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8CB" w:rsidRPr="00E8422D" w:rsidRDefault="002248CB" w:rsidP="002248CB">
      <w:pPr>
        <w:jc w:val="center"/>
        <w:rPr>
          <w:b/>
          <w:sz w:val="40"/>
          <w:u w:val="single"/>
        </w:rPr>
      </w:pPr>
      <w:r w:rsidRPr="00E8422D">
        <w:rPr>
          <w:b/>
          <w:sz w:val="40"/>
          <w:u w:val="single"/>
        </w:rPr>
        <w:t>Maths Activities to Number Facts</w:t>
      </w:r>
    </w:p>
    <w:p w:rsidR="002248CB" w:rsidRPr="00CC35EF" w:rsidRDefault="002248CB" w:rsidP="002248CB">
      <w:pPr>
        <w:pStyle w:val="ListParagraph"/>
        <w:numPr>
          <w:ilvl w:val="0"/>
          <w:numId w:val="1"/>
        </w:numPr>
        <w:rPr>
          <w:b/>
          <w:sz w:val="28"/>
        </w:rPr>
      </w:pPr>
      <w:r>
        <w:rPr>
          <w:b/>
          <w:sz w:val="28"/>
        </w:rPr>
        <w:t>Chanting times tables</w:t>
      </w:r>
    </w:p>
    <w:p w:rsidR="002248CB" w:rsidRDefault="002248CB" w:rsidP="002248CB">
      <w:r>
        <w:t>Whether it’s marching up and down the stairs or over breakfast. The basic skill of going up and down in their times tables in very important.</w:t>
      </w:r>
    </w:p>
    <w:p w:rsidR="002248CB" w:rsidRDefault="002248CB" w:rsidP="002248CB">
      <w:pPr>
        <w:pStyle w:val="ListParagraph"/>
        <w:numPr>
          <w:ilvl w:val="0"/>
          <w:numId w:val="1"/>
        </w:numPr>
        <w:rPr>
          <w:b/>
          <w:sz w:val="28"/>
        </w:rPr>
      </w:pPr>
      <w:r>
        <w:rPr>
          <w:b/>
          <w:sz w:val="28"/>
        </w:rPr>
        <w:t>Quick fire questioning</w:t>
      </w:r>
    </w:p>
    <w:p w:rsidR="002248CB" w:rsidRDefault="002248CB" w:rsidP="002248CB">
      <w:r>
        <w:t>Fire times table questions and get your child to answers back quickly. This is one step further than just chanting in order.</w:t>
      </w:r>
    </w:p>
    <w:p w:rsidR="002248CB" w:rsidRDefault="002248CB" w:rsidP="002248CB">
      <w:pPr>
        <w:pStyle w:val="ListParagraph"/>
        <w:numPr>
          <w:ilvl w:val="0"/>
          <w:numId w:val="1"/>
        </w:numPr>
        <w:rPr>
          <w:b/>
          <w:sz w:val="28"/>
        </w:rPr>
      </w:pPr>
      <w:r>
        <w:rPr>
          <w:b/>
          <w:sz w:val="28"/>
        </w:rPr>
        <w:t>Learning times tables with a broom!</w:t>
      </w:r>
    </w:p>
    <w:p w:rsidR="002248CB" w:rsidRPr="00D461F3" w:rsidRDefault="002248CB" w:rsidP="002248CB">
      <w:r>
        <w:t>This technique breaks the times tables down into smaller chunks and teaches them the relationship between them. E.g. 10x something is double 5x something. The clip below shows how it is done.</w:t>
      </w:r>
    </w:p>
    <w:p w:rsidR="002248CB" w:rsidRPr="00D461F3" w:rsidRDefault="002248CB" w:rsidP="002248CB">
      <w:pPr>
        <w:ind w:left="360"/>
      </w:pPr>
      <w:hyperlink r:id="rId5" w:history="1">
        <w:r w:rsidRPr="00D461F3">
          <w:rPr>
            <w:rStyle w:val="Hyperlink"/>
          </w:rPr>
          <w:t>https://www.youtube.com/watch?v=yXdHGBfoqfw</w:t>
        </w:r>
      </w:hyperlink>
      <w:r w:rsidRPr="00D461F3">
        <w:t xml:space="preserve"> </w:t>
      </w:r>
    </w:p>
    <w:p w:rsidR="002248CB" w:rsidRDefault="002248CB" w:rsidP="002248CB">
      <w:pPr>
        <w:pStyle w:val="ListParagraph"/>
        <w:numPr>
          <w:ilvl w:val="0"/>
          <w:numId w:val="1"/>
        </w:numPr>
        <w:rPr>
          <w:b/>
          <w:sz w:val="28"/>
        </w:rPr>
      </w:pPr>
      <w:r>
        <w:rPr>
          <w:b/>
          <w:sz w:val="28"/>
        </w:rPr>
        <w:t>Times table songs</w:t>
      </w:r>
    </w:p>
    <w:p w:rsidR="002248CB" w:rsidRDefault="002248CB" w:rsidP="002248CB">
      <w:pPr>
        <w:ind w:left="360"/>
      </w:pPr>
      <w:r>
        <w:t>Below is a list of song</w:t>
      </w:r>
      <w:r w:rsidR="00424B78">
        <w:t>s</w:t>
      </w:r>
      <w:bookmarkStart w:id="0" w:name="_GoBack"/>
      <w:bookmarkEnd w:id="0"/>
      <w:r>
        <w:t xml:space="preserve"> which can be found on YouTube:</w:t>
      </w:r>
    </w:p>
    <w:p w:rsidR="002248CB" w:rsidRDefault="002248CB" w:rsidP="002248CB">
      <w:pPr>
        <w:ind w:left="360"/>
      </w:pPr>
      <w:hyperlink r:id="rId6" w:history="1">
        <w:r w:rsidRPr="00D05280">
          <w:rPr>
            <w:rStyle w:val="Hyperlink"/>
          </w:rPr>
          <w:t>https://www.youtube.com/watch?v=lTAwXjId4_E</w:t>
        </w:r>
      </w:hyperlink>
      <w:r>
        <w:t xml:space="preserve"> </w:t>
      </w:r>
    </w:p>
    <w:p w:rsidR="002248CB" w:rsidRDefault="002248CB" w:rsidP="002248CB">
      <w:pPr>
        <w:ind w:left="360"/>
      </w:pPr>
      <w:hyperlink r:id="rId7" w:history="1">
        <w:r w:rsidRPr="00D05280">
          <w:rPr>
            <w:rStyle w:val="Hyperlink"/>
          </w:rPr>
          <w:t>https://www.youtube.com/watch?v=JWJ-aCxQ_gw</w:t>
        </w:r>
      </w:hyperlink>
      <w:r>
        <w:t xml:space="preserve"> </w:t>
      </w:r>
    </w:p>
    <w:p w:rsidR="002248CB" w:rsidRDefault="002248CB" w:rsidP="002248CB">
      <w:pPr>
        <w:ind w:left="360"/>
      </w:pPr>
      <w:r>
        <w:t>Alternatively just search the times table on YouTube and there are hundreds!</w:t>
      </w:r>
    </w:p>
    <w:p w:rsidR="002248CB" w:rsidRPr="00D461F3" w:rsidRDefault="002248CB" w:rsidP="002248CB">
      <w:pPr>
        <w:pStyle w:val="ListParagraph"/>
        <w:numPr>
          <w:ilvl w:val="0"/>
          <w:numId w:val="1"/>
        </w:numPr>
        <w:rPr>
          <w:b/>
          <w:sz w:val="28"/>
        </w:rPr>
      </w:pPr>
      <w:r w:rsidRPr="00D461F3">
        <w:rPr>
          <w:b/>
          <w:sz w:val="28"/>
        </w:rPr>
        <w:t>Lea</w:t>
      </w:r>
      <w:r>
        <w:rPr>
          <w:b/>
          <w:sz w:val="28"/>
        </w:rPr>
        <w:t>r</w:t>
      </w:r>
      <w:r w:rsidRPr="00D461F3">
        <w:rPr>
          <w:b/>
          <w:sz w:val="28"/>
        </w:rPr>
        <w:t>ning the tricks!</w:t>
      </w:r>
    </w:p>
    <w:p w:rsidR="002248CB" w:rsidRDefault="002248CB" w:rsidP="002248CB">
      <w:pPr>
        <w:ind w:left="360"/>
      </w:pPr>
      <w:r>
        <w:t xml:space="preserve">12 x table trick: </w:t>
      </w:r>
      <w:hyperlink r:id="rId8" w:history="1">
        <w:r w:rsidRPr="00D05280">
          <w:rPr>
            <w:rStyle w:val="Hyperlink"/>
          </w:rPr>
          <w:t>https://www.youtube.com/watch?v=Rhj1D_JxqV4</w:t>
        </w:r>
      </w:hyperlink>
    </w:p>
    <w:p w:rsidR="002248CB" w:rsidRDefault="002248CB" w:rsidP="002248CB">
      <w:pPr>
        <w:ind w:left="360"/>
      </w:pPr>
      <w:r>
        <w:t xml:space="preserve">9x table trick: </w:t>
      </w:r>
      <w:hyperlink r:id="rId9" w:history="1">
        <w:r w:rsidRPr="00D05280">
          <w:rPr>
            <w:rStyle w:val="Hyperlink"/>
          </w:rPr>
          <w:t>https://www.youtube.com/watch?v=CVbcra3rCqc</w:t>
        </w:r>
      </w:hyperlink>
      <w:r>
        <w:t xml:space="preserve"> </w:t>
      </w:r>
    </w:p>
    <w:p w:rsidR="002248CB" w:rsidRDefault="002248CB" w:rsidP="002248CB">
      <w:pPr>
        <w:ind w:left="360"/>
      </w:pPr>
      <w:hyperlink r:id="rId10" w:history="1">
        <w:r w:rsidRPr="00D05280">
          <w:rPr>
            <w:rStyle w:val="Hyperlink"/>
          </w:rPr>
          <w:t>https://www.youtube.com/watch?v=70UVUlobZyM</w:t>
        </w:r>
      </w:hyperlink>
      <w:r>
        <w:t xml:space="preserve"> </w:t>
      </w:r>
    </w:p>
    <w:p w:rsidR="002248CB" w:rsidRPr="00D461F3" w:rsidRDefault="002248CB" w:rsidP="002248CB">
      <w:pPr>
        <w:pStyle w:val="ListParagraph"/>
        <w:numPr>
          <w:ilvl w:val="0"/>
          <w:numId w:val="1"/>
        </w:numPr>
        <w:rPr>
          <w:b/>
          <w:sz w:val="28"/>
        </w:rPr>
      </w:pPr>
      <w:r>
        <w:rPr>
          <w:b/>
          <w:sz w:val="28"/>
        </w:rPr>
        <w:t>Online Games</w:t>
      </w:r>
    </w:p>
    <w:p w:rsidR="002248CB" w:rsidRDefault="002248CB" w:rsidP="002248CB">
      <w:pPr>
        <w:ind w:left="360"/>
      </w:pPr>
      <w:r>
        <w:t>Just by searching “times table games” you will find hundreds of sites which can help develop you child’s number fact knowledge. Here are just a few:</w:t>
      </w:r>
    </w:p>
    <w:p w:rsidR="002248CB" w:rsidRDefault="002248CB" w:rsidP="002248CB">
      <w:pPr>
        <w:ind w:left="360"/>
      </w:pPr>
      <w:hyperlink r:id="rId11" w:history="1">
        <w:r w:rsidRPr="00D05280">
          <w:rPr>
            <w:rStyle w:val="Hyperlink"/>
          </w:rPr>
          <w:t>https://www.topmarks.co.uk/maths-games/hit-the-button</w:t>
        </w:r>
      </w:hyperlink>
      <w:r>
        <w:t xml:space="preserve"> </w:t>
      </w:r>
    </w:p>
    <w:p w:rsidR="002248CB" w:rsidRDefault="002248CB" w:rsidP="002248CB">
      <w:pPr>
        <w:ind w:left="360"/>
      </w:pPr>
      <w:hyperlink r:id="rId12" w:history="1">
        <w:r w:rsidRPr="00D05280">
          <w:rPr>
            <w:rStyle w:val="Hyperlink"/>
          </w:rPr>
          <w:t>http://www.bbc.co.uk/skillswise/game/ma13tabl-game-tables-grid-find</w:t>
        </w:r>
      </w:hyperlink>
      <w:r>
        <w:t xml:space="preserve"> </w:t>
      </w:r>
    </w:p>
    <w:p w:rsidR="002248CB" w:rsidRDefault="002248CB" w:rsidP="002248CB">
      <w:pPr>
        <w:ind w:left="360"/>
      </w:pPr>
      <w:hyperlink r:id="rId13" w:history="1">
        <w:r w:rsidRPr="00D05280">
          <w:rPr>
            <w:rStyle w:val="Hyperlink"/>
          </w:rPr>
          <w:t>https://www.topmarks.co.uk/maths-games/7-11-years/times-tables</w:t>
        </w:r>
      </w:hyperlink>
      <w:r>
        <w:t xml:space="preserve"> </w:t>
      </w:r>
    </w:p>
    <w:p w:rsidR="002248CB" w:rsidRDefault="002248CB" w:rsidP="002248CB">
      <w:pPr>
        <w:ind w:left="360"/>
      </w:pPr>
      <w:hyperlink r:id="rId14" w:history="1">
        <w:r w:rsidRPr="00D05280">
          <w:rPr>
            <w:rStyle w:val="Hyperlink"/>
          </w:rPr>
          <w:t>http://www.crickweb.co.uk/ks2numeracy-multiplication.html</w:t>
        </w:r>
      </w:hyperlink>
      <w:r>
        <w:t xml:space="preserve"> </w:t>
      </w:r>
    </w:p>
    <w:p w:rsidR="002248CB" w:rsidRDefault="002248CB" w:rsidP="002248CB">
      <w:pPr>
        <w:pStyle w:val="ListParagraph"/>
        <w:numPr>
          <w:ilvl w:val="0"/>
          <w:numId w:val="1"/>
        </w:numPr>
        <w:rPr>
          <w:b/>
          <w:sz w:val="28"/>
        </w:rPr>
      </w:pPr>
      <w:r>
        <w:rPr>
          <w:b/>
          <w:sz w:val="28"/>
        </w:rPr>
        <w:t>Maths Apps</w:t>
      </w:r>
    </w:p>
    <w:p w:rsidR="002248CB" w:rsidRPr="00CD7B1A" w:rsidRDefault="002248CB" w:rsidP="002248CB">
      <w:pPr>
        <w:ind w:left="360"/>
      </w:pPr>
      <w:r>
        <w:t>Now this is one I have to admit I’m not as up to date with! However, the children are the best ones to know about the latest game on their phone. If not a search on the app store will throw up loads!</w:t>
      </w:r>
    </w:p>
    <w:p w:rsidR="002248CB" w:rsidRDefault="002248CB" w:rsidP="002248CB">
      <w:pPr>
        <w:ind w:left="284"/>
      </w:pPr>
      <w:r>
        <w:t>‘Doodle Maths’ is one which has been recommended to us by previous parents.</w:t>
      </w:r>
    </w:p>
    <w:p w:rsidR="002248CB" w:rsidRDefault="002248CB" w:rsidP="002248CB">
      <w:pPr>
        <w:pStyle w:val="ListParagraph"/>
        <w:numPr>
          <w:ilvl w:val="0"/>
          <w:numId w:val="1"/>
        </w:numPr>
        <w:rPr>
          <w:b/>
          <w:sz w:val="28"/>
        </w:rPr>
      </w:pPr>
      <w:r>
        <w:rPr>
          <w:b/>
          <w:sz w:val="28"/>
        </w:rPr>
        <w:t>Work books</w:t>
      </w:r>
    </w:p>
    <w:p w:rsidR="002248CB" w:rsidRDefault="002248CB" w:rsidP="002248CB">
      <w:pPr>
        <w:ind w:left="284"/>
      </w:pPr>
      <w:r>
        <w:t>Some parents like children to work through a work book. Any high street shop/supermarket make their own and any are good!</w:t>
      </w:r>
    </w:p>
    <w:p w:rsidR="002248CB" w:rsidRPr="00243A16" w:rsidRDefault="002248CB" w:rsidP="002248CB">
      <w:pPr>
        <w:pStyle w:val="ListParagraph"/>
        <w:numPr>
          <w:ilvl w:val="0"/>
          <w:numId w:val="1"/>
        </w:numPr>
        <w:rPr>
          <w:b/>
        </w:rPr>
      </w:pPr>
      <w:r>
        <w:rPr>
          <w:b/>
          <w:sz w:val="28"/>
        </w:rPr>
        <w:lastRenderedPageBreak/>
        <w:t>Rock Star Maths</w:t>
      </w:r>
    </w:p>
    <w:p w:rsidR="002248CB" w:rsidRDefault="002248CB" w:rsidP="002248CB">
      <w:pPr>
        <w:ind w:left="284"/>
      </w:pPr>
      <w:r>
        <w:t>This is going to have a massive boost from school over the coming year and is a great way for children to practise their quick fire times table knowledge.</w:t>
      </w:r>
    </w:p>
    <w:p w:rsidR="002248CB" w:rsidRPr="00243A16" w:rsidRDefault="002248CB" w:rsidP="002248CB">
      <w:pPr>
        <w:pStyle w:val="ListParagraph"/>
        <w:numPr>
          <w:ilvl w:val="0"/>
          <w:numId w:val="1"/>
        </w:numPr>
        <w:rPr>
          <w:b/>
          <w:sz w:val="28"/>
        </w:rPr>
      </w:pPr>
      <w:r>
        <w:rPr>
          <w:b/>
          <w:sz w:val="28"/>
        </w:rPr>
        <w:t>Online Worksheets</w:t>
      </w:r>
    </w:p>
    <w:p w:rsidR="002248CB" w:rsidRPr="00CC35EF" w:rsidRDefault="002248CB" w:rsidP="002248CB">
      <w:r>
        <w:rPr>
          <w:noProof/>
          <w:lang w:eastAsia="en-GB"/>
        </w:rPr>
        <w:drawing>
          <wp:inline distT="0" distB="0" distL="0" distR="0" wp14:anchorId="3920E33E" wp14:editId="3DBA815D">
            <wp:extent cx="1905000" cy="2809875"/>
            <wp:effectExtent l="0" t="0" r="0" b="9525"/>
            <wp:docPr id="1" name="Picture 1" descr="Image result for times table quizz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mes table quizz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2809875"/>
                    </a:xfrm>
                    <a:prstGeom prst="rect">
                      <a:avLst/>
                    </a:prstGeom>
                    <a:noFill/>
                    <a:ln>
                      <a:noFill/>
                    </a:ln>
                  </pic:spPr>
                </pic:pic>
              </a:graphicData>
            </a:graphic>
          </wp:inline>
        </w:drawing>
      </w:r>
      <w:r w:rsidRPr="00243A16">
        <w:t xml:space="preserve"> </w:t>
      </w:r>
      <w:r>
        <w:rPr>
          <w:noProof/>
          <w:lang w:eastAsia="en-GB"/>
        </w:rPr>
        <w:drawing>
          <wp:inline distT="0" distB="0" distL="0" distR="0" wp14:anchorId="37019D55" wp14:editId="53FDA9D5">
            <wp:extent cx="1971675" cy="2809875"/>
            <wp:effectExtent l="0" t="0" r="9525" b="9525"/>
            <wp:docPr id="2" name="Picture 2" descr="Image result for multiplication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ultiplication triangles"/>
                    <pic:cNvPicPr>
                      <a:picLocks noChangeAspect="1" noChangeArrowheads="1"/>
                    </pic:cNvPicPr>
                  </pic:nvPicPr>
                  <pic:blipFill rotWithShape="1">
                    <a:blip r:embed="rId16">
                      <a:extLst>
                        <a:ext uri="{28A0092B-C50C-407E-A947-70E740481C1C}">
                          <a14:useLocalDpi xmlns:a14="http://schemas.microsoft.com/office/drawing/2010/main" val="0"/>
                        </a:ext>
                      </a:extLst>
                    </a:blip>
                    <a:srcRect l="53809" t="4127" r="13334" b="2222"/>
                    <a:stretch/>
                  </pic:blipFill>
                  <pic:spPr bwMode="auto">
                    <a:xfrm>
                      <a:off x="0" y="0"/>
                      <a:ext cx="1971675" cy="2809875"/>
                    </a:xfrm>
                    <a:prstGeom prst="rect">
                      <a:avLst/>
                    </a:prstGeom>
                    <a:noFill/>
                    <a:ln>
                      <a:noFill/>
                    </a:ln>
                    <a:extLst>
                      <a:ext uri="{53640926-AAD7-44D8-BBD7-CCE9431645EC}">
                        <a14:shadowObscured xmlns:a14="http://schemas.microsoft.com/office/drawing/2010/main"/>
                      </a:ext>
                    </a:extLst>
                  </pic:spPr>
                </pic:pic>
              </a:graphicData>
            </a:graphic>
          </wp:inline>
        </w:drawing>
      </w:r>
      <w:r w:rsidRPr="00243A16">
        <w:t xml:space="preserve"> </w:t>
      </w:r>
      <w:r>
        <w:rPr>
          <w:noProof/>
          <w:lang w:eastAsia="en-GB"/>
        </w:rPr>
        <w:drawing>
          <wp:inline distT="0" distB="0" distL="0" distR="0" wp14:anchorId="4569360E" wp14:editId="704BA394">
            <wp:extent cx="2103807" cy="2762250"/>
            <wp:effectExtent l="0" t="0" r="0" b="0"/>
            <wp:docPr id="3" name="Picture 3" descr="Image result for multiplication work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ultiplication workshee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5065" cy="2777032"/>
                    </a:xfrm>
                    <a:prstGeom prst="rect">
                      <a:avLst/>
                    </a:prstGeom>
                    <a:noFill/>
                    <a:ln>
                      <a:noFill/>
                    </a:ln>
                  </pic:spPr>
                </pic:pic>
              </a:graphicData>
            </a:graphic>
          </wp:inline>
        </w:drawing>
      </w:r>
      <w:r w:rsidRPr="00243A16">
        <w:t xml:space="preserve"> </w:t>
      </w:r>
      <w:r>
        <w:rPr>
          <w:noProof/>
          <w:lang w:eastAsia="en-GB"/>
        </w:rPr>
        <w:drawing>
          <wp:inline distT="0" distB="0" distL="0" distR="0" wp14:anchorId="20CF6592" wp14:editId="4F784ECE">
            <wp:extent cx="2378393" cy="1885950"/>
            <wp:effectExtent l="0" t="0" r="3175" b="0"/>
            <wp:docPr id="4" name="Picture 4" descr="Image result for multiplication work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ultiplication worksheets]"/>
                    <pic:cNvPicPr>
                      <a:picLocks noChangeAspect="1" noChangeArrowheads="1"/>
                    </pic:cNvPicPr>
                  </pic:nvPicPr>
                  <pic:blipFill rotWithShape="1">
                    <a:blip r:embed="rId18">
                      <a:extLst>
                        <a:ext uri="{28A0092B-C50C-407E-A947-70E740481C1C}">
                          <a14:useLocalDpi xmlns:a14="http://schemas.microsoft.com/office/drawing/2010/main" val="0"/>
                        </a:ext>
                      </a:extLst>
                    </a:blip>
                    <a:srcRect l="4401" r="4800"/>
                    <a:stretch/>
                  </pic:blipFill>
                  <pic:spPr bwMode="auto">
                    <a:xfrm>
                      <a:off x="0" y="0"/>
                      <a:ext cx="2381111" cy="1888106"/>
                    </a:xfrm>
                    <a:prstGeom prst="rect">
                      <a:avLst/>
                    </a:prstGeom>
                    <a:noFill/>
                    <a:ln>
                      <a:noFill/>
                    </a:ln>
                    <a:extLst>
                      <a:ext uri="{53640926-AAD7-44D8-BBD7-CCE9431645EC}">
                        <a14:shadowObscured xmlns:a14="http://schemas.microsoft.com/office/drawing/2010/main"/>
                      </a:ext>
                    </a:extLst>
                  </pic:spPr>
                </pic:pic>
              </a:graphicData>
            </a:graphic>
          </wp:inline>
        </w:drawing>
      </w:r>
      <w:r w:rsidRPr="00E8422D">
        <w:t xml:space="preserve"> </w:t>
      </w:r>
      <w:r>
        <w:rPr>
          <w:noProof/>
          <w:lang w:eastAsia="en-GB"/>
        </w:rPr>
        <w:drawing>
          <wp:inline distT="0" distB="0" distL="0" distR="0" wp14:anchorId="55741A96" wp14:editId="622CDFF4">
            <wp:extent cx="2031867" cy="2111375"/>
            <wp:effectExtent l="0" t="0" r="6985" b="3175"/>
            <wp:docPr id="5" name="Picture 5" descr="Image result for fraction of a number work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raction of a number worksheet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42086" cy="2121993"/>
                    </a:xfrm>
                    <a:prstGeom prst="rect">
                      <a:avLst/>
                    </a:prstGeom>
                    <a:noFill/>
                    <a:ln>
                      <a:noFill/>
                    </a:ln>
                  </pic:spPr>
                </pic:pic>
              </a:graphicData>
            </a:graphic>
          </wp:inline>
        </w:drawing>
      </w:r>
      <w:r w:rsidRPr="00E8422D">
        <w:t xml:space="preserve"> </w:t>
      </w:r>
      <w:r>
        <w:rPr>
          <w:noProof/>
          <w:lang w:eastAsia="en-GB"/>
        </w:rPr>
        <w:drawing>
          <wp:inline distT="0" distB="0" distL="0" distR="0" wp14:anchorId="6E989052" wp14:editId="6DE57D37">
            <wp:extent cx="2028825" cy="2315382"/>
            <wp:effectExtent l="0" t="0" r="0" b="8890"/>
            <wp:docPr id="6" name="Picture 6" descr="Image result for fraction of a number work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fraction of a number worksheets"/>
                    <pic:cNvPicPr>
                      <a:picLocks noChangeAspect="1" noChangeArrowheads="1"/>
                    </pic:cNvPicPr>
                  </pic:nvPicPr>
                  <pic:blipFill rotWithShape="1">
                    <a:blip r:embed="rId20">
                      <a:extLst>
                        <a:ext uri="{28A0092B-C50C-407E-A947-70E740481C1C}">
                          <a14:useLocalDpi xmlns:a14="http://schemas.microsoft.com/office/drawing/2010/main" val="0"/>
                        </a:ext>
                      </a:extLst>
                    </a:blip>
                    <a:srcRect t="12000" b="7200"/>
                    <a:stretch/>
                  </pic:blipFill>
                  <pic:spPr bwMode="auto">
                    <a:xfrm>
                      <a:off x="0" y="0"/>
                      <a:ext cx="2044152" cy="2332874"/>
                    </a:xfrm>
                    <a:prstGeom prst="rect">
                      <a:avLst/>
                    </a:prstGeom>
                    <a:noFill/>
                    <a:ln>
                      <a:noFill/>
                    </a:ln>
                    <a:extLst>
                      <a:ext uri="{53640926-AAD7-44D8-BBD7-CCE9431645EC}">
                        <a14:shadowObscured xmlns:a14="http://schemas.microsoft.com/office/drawing/2010/main"/>
                      </a:ext>
                    </a:extLst>
                  </pic:spPr>
                </pic:pic>
              </a:graphicData>
            </a:graphic>
          </wp:inline>
        </w:drawing>
      </w:r>
    </w:p>
    <w:p w:rsidR="00527B5A" w:rsidRDefault="00424B78"/>
    <w:sectPr w:rsidR="00527B5A" w:rsidSect="002248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73465"/>
    <w:multiLevelType w:val="hybridMultilevel"/>
    <w:tmpl w:val="5B8A2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8CB"/>
    <w:rsid w:val="002248CB"/>
    <w:rsid w:val="00397B81"/>
    <w:rsid w:val="00424B78"/>
    <w:rsid w:val="00A65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D31DC"/>
  <w15:chartTrackingRefBased/>
  <w15:docId w15:val="{2491D404-8E1F-4733-B846-402C6585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8CB"/>
    <w:pPr>
      <w:ind w:left="720"/>
      <w:contextualSpacing/>
    </w:pPr>
  </w:style>
  <w:style w:type="character" w:styleId="Hyperlink">
    <w:name w:val="Hyperlink"/>
    <w:basedOn w:val="DefaultParagraphFont"/>
    <w:uiPriority w:val="99"/>
    <w:unhideWhenUsed/>
    <w:rsid w:val="002248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hj1D_JxqV4" TargetMode="External"/><Relationship Id="rId13" Type="http://schemas.openxmlformats.org/officeDocument/2006/relationships/hyperlink" Target="https://www.topmarks.co.uk/maths-games/7-11-years/times-tables" TargetMode="External"/><Relationship Id="rId18" Type="http://schemas.openxmlformats.org/officeDocument/2006/relationships/image" Target="media/image4.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JWJ-aCxQ_gw" TargetMode="External"/><Relationship Id="rId12" Type="http://schemas.openxmlformats.org/officeDocument/2006/relationships/hyperlink" Target="http://www.bbc.co.uk/skillswise/game/ma13tabl-game-tables-grid-find"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www.youtube.com/watch?v=lTAwXjId4_E" TargetMode="External"/><Relationship Id="rId11" Type="http://schemas.openxmlformats.org/officeDocument/2006/relationships/hyperlink" Target="https://www.topmarks.co.uk/maths-games/hit-the-button" TargetMode="External"/><Relationship Id="rId5" Type="http://schemas.openxmlformats.org/officeDocument/2006/relationships/hyperlink" Target="https://www.youtube.com/watch?v=yXdHGBfoqfw" TargetMode="External"/><Relationship Id="rId15" Type="http://schemas.openxmlformats.org/officeDocument/2006/relationships/image" Target="media/image1.png"/><Relationship Id="rId10" Type="http://schemas.openxmlformats.org/officeDocument/2006/relationships/hyperlink" Target="https://www.youtube.com/watch?v=70UVUlobZyM"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youtube.com/watch?v=CVbcra3rCqc" TargetMode="External"/><Relationship Id="rId14" Type="http://schemas.openxmlformats.org/officeDocument/2006/relationships/hyperlink" Target="http://www.crickweb.co.uk/ks2numeracy-multiplication.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Integra Schools IT</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Robinson</dc:creator>
  <cp:keywords/>
  <dc:description/>
  <cp:lastModifiedBy>Lisa Robinson</cp:lastModifiedBy>
  <cp:revision>2</cp:revision>
  <dcterms:created xsi:type="dcterms:W3CDTF">2020-12-08T11:41:00Z</dcterms:created>
  <dcterms:modified xsi:type="dcterms:W3CDTF">2020-12-08T11:42:00Z</dcterms:modified>
</cp:coreProperties>
</file>