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65" w:rsidRPr="00824786" w:rsidRDefault="00094665" w:rsidP="00094665">
      <w:pPr>
        <w:pStyle w:val="Title"/>
        <w:ind w:left="0"/>
        <w:rPr>
          <w:sz w:val="24"/>
          <w:u w:val="single"/>
        </w:rPr>
      </w:pPr>
    </w:p>
    <w:p w:rsidR="00094665" w:rsidRPr="00824786" w:rsidRDefault="00094665" w:rsidP="00094665">
      <w:pPr>
        <w:jc w:val="center"/>
        <w:rPr>
          <w:rFonts w:ascii="Arial" w:hAnsi="Arial" w:cs="Arial"/>
          <w:b/>
          <w:color w:val="000000"/>
          <w:sz w:val="52"/>
          <w:szCs w:val="52"/>
        </w:rPr>
      </w:pPr>
      <w:r w:rsidRPr="00824786">
        <w:rPr>
          <w:rFonts w:ascii="Arial" w:hAnsi="Arial" w:cs="Arial"/>
          <w:b/>
          <w:color w:val="000000"/>
          <w:sz w:val="52"/>
          <w:szCs w:val="52"/>
        </w:rPr>
        <w:t>Redfield Edge Primary School</w:t>
      </w:r>
    </w:p>
    <w:p w:rsidR="00094665" w:rsidRPr="00824786" w:rsidRDefault="00094665" w:rsidP="00094665">
      <w:pPr>
        <w:jc w:val="center"/>
        <w:rPr>
          <w:rFonts w:ascii="Arial" w:hAnsi="Arial" w:cs="Arial"/>
          <w:b/>
          <w:color w:val="000000"/>
          <w:sz w:val="52"/>
          <w:szCs w:val="52"/>
        </w:rPr>
      </w:pPr>
    </w:p>
    <w:p w:rsidR="00094665" w:rsidRPr="00824786" w:rsidRDefault="00094665" w:rsidP="00094665">
      <w:pPr>
        <w:widowControl w:val="0"/>
        <w:suppressAutoHyphens/>
        <w:overflowPunct w:val="0"/>
        <w:autoSpaceDE w:val="0"/>
        <w:autoSpaceDN w:val="0"/>
        <w:jc w:val="center"/>
        <w:textAlignment w:val="baseline"/>
        <w:rPr>
          <w:rFonts w:ascii="Arial" w:hAnsi="Arial" w:cs="Arial"/>
          <w:b/>
          <w:color w:val="000000"/>
        </w:rPr>
      </w:pPr>
      <w:r w:rsidRPr="00824786">
        <w:rPr>
          <w:rFonts w:ascii="Arial" w:hAnsi="Arial" w:cs="Arial"/>
          <w:b/>
          <w:noProof/>
          <w:color w:val="000000"/>
          <w:lang w:eastAsia="en-GB"/>
        </w:rPr>
        <w:drawing>
          <wp:inline distT="0" distB="0" distL="0" distR="0">
            <wp:extent cx="1201420" cy="112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1420" cy="1127125"/>
                    </a:xfrm>
                    <a:prstGeom prst="rect">
                      <a:avLst/>
                    </a:prstGeom>
                    <a:noFill/>
                    <a:ln>
                      <a:noFill/>
                    </a:ln>
                  </pic:spPr>
                </pic:pic>
              </a:graphicData>
            </a:graphic>
          </wp:inline>
        </w:drawing>
      </w:r>
    </w:p>
    <w:p w:rsidR="00094665" w:rsidRPr="00824786" w:rsidRDefault="00094665" w:rsidP="00094665">
      <w:pPr>
        <w:rPr>
          <w:rFonts w:ascii="Arial" w:hAnsi="Arial" w:cs="Arial"/>
        </w:rPr>
      </w:pPr>
    </w:p>
    <w:p w:rsidR="00094665" w:rsidRPr="00824786" w:rsidRDefault="00094665" w:rsidP="00D4262D">
      <w:pPr>
        <w:jc w:val="center"/>
        <w:rPr>
          <w:rFonts w:ascii="Arial" w:hAnsi="Arial" w:cs="Arial"/>
        </w:rPr>
      </w:pPr>
      <w:r w:rsidRPr="00824786">
        <w:rPr>
          <w:rFonts w:ascii="Arial" w:hAnsi="Arial" w:cs="Arial"/>
          <w:b/>
          <w:sz w:val="52"/>
          <w:szCs w:val="52"/>
        </w:rPr>
        <w:t xml:space="preserve">Privacy Notice for </w:t>
      </w:r>
      <w:r w:rsidR="00D4262D">
        <w:rPr>
          <w:rFonts w:ascii="Arial" w:hAnsi="Arial" w:cs="Arial"/>
          <w:b/>
          <w:sz w:val="52"/>
          <w:szCs w:val="52"/>
        </w:rPr>
        <w:t>Governors and Volunteers</w:t>
      </w:r>
    </w:p>
    <w:tbl>
      <w:tblPr>
        <w:tblpPr w:leftFromText="180" w:rightFromText="180" w:vertAnchor="text" w:horzAnchor="margin" w:tblpXSpec="center" w:tblpY="8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59"/>
        <w:gridCol w:w="2272"/>
        <w:gridCol w:w="2723"/>
      </w:tblGrid>
      <w:tr w:rsidR="00824786" w:rsidRPr="00824786" w:rsidTr="00DE523D">
        <w:tc>
          <w:tcPr>
            <w:tcW w:w="2694"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Date reviewed</w:t>
            </w:r>
          </w:p>
          <w:p w:rsidR="00824786" w:rsidRPr="00824786" w:rsidRDefault="00824786" w:rsidP="00DE523D">
            <w:pPr>
              <w:jc w:val="center"/>
              <w:rPr>
                <w:rFonts w:ascii="Arial" w:eastAsia="Calibri" w:hAnsi="Arial" w:cs="Arial"/>
                <w:b/>
              </w:rPr>
            </w:pPr>
          </w:p>
        </w:tc>
        <w:tc>
          <w:tcPr>
            <w:tcW w:w="2659" w:type="dxa"/>
            <w:shd w:val="clear" w:color="auto" w:fill="auto"/>
          </w:tcPr>
          <w:p w:rsidR="00824786" w:rsidRPr="00824786" w:rsidRDefault="00824786" w:rsidP="00DE523D">
            <w:pPr>
              <w:jc w:val="center"/>
              <w:rPr>
                <w:rFonts w:ascii="Arial" w:eastAsia="Calibri" w:hAnsi="Arial" w:cs="Arial"/>
              </w:rPr>
            </w:pPr>
          </w:p>
          <w:p w:rsidR="00824786" w:rsidRPr="00824786" w:rsidRDefault="00D4262D" w:rsidP="00DE523D">
            <w:pPr>
              <w:jc w:val="center"/>
              <w:rPr>
                <w:rFonts w:ascii="Arial" w:eastAsia="Calibri" w:hAnsi="Arial" w:cs="Arial"/>
              </w:rPr>
            </w:pPr>
            <w:r>
              <w:rPr>
                <w:rFonts w:ascii="Arial" w:eastAsia="Calibri" w:hAnsi="Arial" w:cs="Arial"/>
              </w:rPr>
              <w:t>July 2021</w:t>
            </w:r>
          </w:p>
        </w:tc>
        <w:tc>
          <w:tcPr>
            <w:tcW w:w="2272"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 xml:space="preserve">Next review </w:t>
            </w:r>
          </w:p>
        </w:tc>
        <w:tc>
          <w:tcPr>
            <w:tcW w:w="2723" w:type="dxa"/>
            <w:shd w:val="clear" w:color="auto" w:fill="auto"/>
          </w:tcPr>
          <w:p w:rsidR="00824786" w:rsidRPr="00824786" w:rsidRDefault="00824786" w:rsidP="00DE523D">
            <w:pPr>
              <w:jc w:val="center"/>
              <w:rPr>
                <w:rFonts w:ascii="Arial" w:eastAsia="Calibri" w:hAnsi="Arial" w:cs="Arial"/>
              </w:rPr>
            </w:pPr>
          </w:p>
          <w:p w:rsidR="00824786" w:rsidRPr="00824786" w:rsidRDefault="00D4262D" w:rsidP="00DE523D">
            <w:pPr>
              <w:jc w:val="center"/>
              <w:rPr>
                <w:rFonts w:ascii="Arial" w:eastAsia="Calibri" w:hAnsi="Arial" w:cs="Arial"/>
              </w:rPr>
            </w:pPr>
            <w:r>
              <w:rPr>
                <w:rFonts w:ascii="Arial" w:eastAsia="Calibri" w:hAnsi="Arial" w:cs="Arial"/>
              </w:rPr>
              <w:t xml:space="preserve">July 2022 </w:t>
            </w:r>
          </w:p>
        </w:tc>
      </w:tr>
      <w:tr w:rsidR="00824786" w:rsidRPr="00824786" w:rsidTr="00DE523D">
        <w:trPr>
          <w:trHeight w:val="619"/>
        </w:trPr>
        <w:tc>
          <w:tcPr>
            <w:tcW w:w="2694"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Policy type</w:t>
            </w:r>
          </w:p>
        </w:tc>
        <w:tc>
          <w:tcPr>
            <w:tcW w:w="2659" w:type="dxa"/>
            <w:shd w:val="clear" w:color="auto" w:fill="auto"/>
          </w:tcPr>
          <w:p w:rsidR="00824786" w:rsidRPr="00824786" w:rsidRDefault="00824786" w:rsidP="00DE523D">
            <w:pPr>
              <w:jc w:val="center"/>
              <w:rPr>
                <w:rFonts w:ascii="Arial" w:eastAsia="Calibri" w:hAnsi="Arial" w:cs="Arial"/>
              </w:rPr>
            </w:pPr>
          </w:p>
          <w:p w:rsidR="00824786" w:rsidRPr="00824786" w:rsidRDefault="00824786" w:rsidP="00DE523D">
            <w:pPr>
              <w:jc w:val="center"/>
              <w:rPr>
                <w:rFonts w:ascii="Arial" w:eastAsia="Calibri" w:hAnsi="Arial" w:cs="Arial"/>
              </w:rPr>
            </w:pPr>
            <w:r w:rsidRPr="00824786">
              <w:rPr>
                <w:rFonts w:ascii="Arial" w:eastAsia="Calibri" w:hAnsi="Arial" w:cs="Arial"/>
              </w:rPr>
              <w:t>Non-statutory</w:t>
            </w:r>
          </w:p>
          <w:p w:rsidR="00824786" w:rsidRPr="00824786" w:rsidRDefault="00824786" w:rsidP="00824786">
            <w:pPr>
              <w:jc w:val="center"/>
              <w:rPr>
                <w:rFonts w:ascii="Arial" w:eastAsia="Calibri" w:hAnsi="Arial" w:cs="Arial"/>
              </w:rPr>
            </w:pPr>
          </w:p>
        </w:tc>
        <w:tc>
          <w:tcPr>
            <w:tcW w:w="2272"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Review frequency</w:t>
            </w:r>
          </w:p>
        </w:tc>
        <w:tc>
          <w:tcPr>
            <w:tcW w:w="2723" w:type="dxa"/>
            <w:shd w:val="clear" w:color="auto" w:fill="auto"/>
          </w:tcPr>
          <w:p w:rsidR="00824786" w:rsidRPr="00824786" w:rsidRDefault="00824786" w:rsidP="00DE523D">
            <w:pPr>
              <w:jc w:val="center"/>
              <w:rPr>
                <w:rFonts w:ascii="Arial" w:eastAsia="Calibri" w:hAnsi="Arial" w:cs="Arial"/>
              </w:rPr>
            </w:pPr>
          </w:p>
          <w:p w:rsidR="00824786" w:rsidRPr="00824786" w:rsidRDefault="00824786" w:rsidP="00DE523D">
            <w:pPr>
              <w:jc w:val="center"/>
              <w:rPr>
                <w:rFonts w:ascii="Arial" w:eastAsia="Calibri" w:hAnsi="Arial" w:cs="Arial"/>
              </w:rPr>
            </w:pPr>
            <w:r w:rsidRPr="00824786">
              <w:rPr>
                <w:rFonts w:ascii="Arial" w:eastAsia="Calibri" w:hAnsi="Arial" w:cs="Arial"/>
              </w:rPr>
              <w:t>Annually</w:t>
            </w:r>
          </w:p>
        </w:tc>
      </w:tr>
      <w:tr w:rsidR="00824786" w:rsidRPr="00824786" w:rsidTr="00DE523D">
        <w:trPr>
          <w:trHeight w:val="699"/>
        </w:trPr>
        <w:tc>
          <w:tcPr>
            <w:tcW w:w="2694" w:type="dxa"/>
            <w:shd w:val="clear" w:color="auto" w:fill="auto"/>
          </w:tcPr>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r w:rsidRPr="00824786">
              <w:rPr>
                <w:rFonts w:ascii="Arial" w:eastAsia="Calibri" w:hAnsi="Arial" w:cs="Arial"/>
                <w:b/>
              </w:rPr>
              <w:t>Responsibility</w:t>
            </w:r>
          </w:p>
        </w:tc>
        <w:tc>
          <w:tcPr>
            <w:tcW w:w="2659" w:type="dxa"/>
            <w:shd w:val="clear" w:color="auto" w:fill="auto"/>
          </w:tcPr>
          <w:p w:rsidR="00824786" w:rsidRPr="00824786" w:rsidRDefault="00824786" w:rsidP="00824786">
            <w:pPr>
              <w:jc w:val="center"/>
              <w:rPr>
                <w:rFonts w:ascii="Arial" w:eastAsia="Calibri" w:hAnsi="Arial" w:cs="Arial"/>
              </w:rPr>
            </w:pPr>
          </w:p>
          <w:p w:rsidR="00824786" w:rsidRPr="00824786" w:rsidRDefault="00824786" w:rsidP="00824786">
            <w:pPr>
              <w:jc w:val="center"/>
              <w:rPr>
                <w:rFonts w:ascii="Arial" w:eastAsia="Calibri" w:hAnsi="Arial" w:cs="Arial"/>
              </w:rPr>
            </w:pPr>
            <w:r w:rsidRPr="00824786">
              <w:rPr>
                <w:rFonts w:ascii="Arial" w:eastAsia="Calibri" w:hAnsi="Arial" w:cs="Arial"/>
              </w:rPr>
              <w:t>Full Governing Body</w:t>
            </w:r>
          </w:p>
          <w:p w:rsidR="00824786" w:rsidRPr="00824786" w:rsidRDefault="00824786" w:rsidP="00DE523D">
            <w:pPr>
              <w:rPr>
                <w:rFonts w:ascii="Arial" w:eastAsia="Calibri" w:hAnsi="Arial" w:cs="Arial"/>
                <w:b/>
              </w:rPr>
            </w:pPr>
          </w:p>
        </w:tc>
        <w:tc>
          <w:tcPr>
            <w:tcW w:w="2272" w:type="dxa"/>
            <w:shd w:val="clear" w:color="auto" w:fill="auto"/>
          </w:tcPr>
          <w:p w:rsidR="00824786" w:rsidRPr="00824786" w:rsidRDefault="00824786" w:rsidP="00DE523D">
            <w:pPr>
              <w:jc w:val="center"/>
              <w:rPr>
                <w:rFonts w:ascii="Arial" w:eastAsia="Calibri" w:hAnsi="Arial" w:cs="Arial"/>
                <w:b/>
              </w:rPr>
            </w:pPr>
          </w:p>
        </w:tc>
        <w:tc>
          <w:tcPr>
            <w:tcW w:w="2723" w:type="dxa"/>
            <w:shd w:val="clear" w:color="auto" w:fill="auto"/>
          </w:tcPr>
          <w:p w:rsidR="00824786" w:rsidRPr="00824786" w:rsidRDefault="00824786" w:rsidP="00DE523D">
            <w:pPr>
              <w:jc w:val="center"/>
              <w:rPr>
                <w:rFonts w:ascii="Arial" w:eastAsia="Calibri" w:hAnsi="Arial" w:cs="Arial"/>
              </w:rPr>
            </w:pPr>
          </w:p>
        </w:tc>
      </w:tr>
      <w:tr w:rsidR="00824786" w:rsidRPr="00824786" w:rsidTr="00DE523D">
        <w:trPr>
          <w:trHeight w:val="699"/>
        </w:trPr>
        <w:tc>
          <w:tcPr>
            <w:tcW w:w="10348" w:type="dxa"/>
            <w:gridSpan w:val="4"/>
            <w:shd w:val="clear" w:color="auto" w:fill="auto"/>
          </w:tcPr>
          <w:p w:rsidR="00824786" w:rsidRPr="00824786" w:rsidRDefault="00824786" w:rsidP="00DE523D">
            <w:pPr>
              <w:jc w:val="center"/>
              <w:rPr>
                <w:rFonts w:ascii="Arial" w:eastAsia="Calibri" w:hAnsi="Arial" w:cs="Arial"/>
              </w:rPr>
            </w:pPr>
          </w:p>
        </w:tc>
      </w:tr>
      <w:tr w:rsidR="00824786" w:rsidRPr="00824786" w:rsidTr="00DE523D">
        <w:trPr>
          <w:trHeight w:val="699"/>
        </w:trPr>
        <w:tc>
          <w:tcPr>
            <w:tcW w:w="2694"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Signed</w:t>
            </w:r>
          </w:p>
          <w:p w:rsidR="00824786" w:rsidRPr="00824786" w:rsidRDefault="00824786" w:rsidP="00DE523D">
            <w:pPr>
              <w:jc w:val="center"/>
              <w:rPr>
                <w:rFonts w:ascii="Arial" w:eastAsia="Calibri" w:hAnsi="Arial" w:cs="Arial"/>
                <w:b/>
                <w:sz w:val="20"/>
                <w:szCs w:val="20"/>
              </w:rPr>
            </w:pPr>
            <w:r w:rsidRPr="00824786">
              <w:rPr>
                <w:rFonts w:ascii="Arial" w:eastAsia="Calibri" w:hAnsi="Arial" w:cs="Arial"/>
                <w:b/>
                <w:sz w:val="20"/>
                <w:szCs w:val="20"/>
              </w:rPr>
              <w:t>(Chair of FGB)</w:t>
            </w:r>
          </w:p>
          <w:p w:rsidR="00824786" w:rsidRPr="00824786" w:rsidRDefault="00824786" w:rsidP="00DE523D">
            <w:pPr>
              <w:rPr>
                <w:rFonts w:ascii="Arial" w:eastAsia="Calibri" w:hAnsi="Arial" w:cs="Arial"/>
                <w:b/>
              </w:rPr>
            </w:pPr>
          </w:p>
          <w:p w:rsidR="00824786" w:rsidRPr="00824786" w:rsidRDefault="00824786" w:rsidP="00DE523D">
            <w:pPr>
              <w:rPr>
                <w:rFonts w:ascii="Arial" w:eastAsia="Calibri" w:hAnsi="Arial" w:cs="Arial"/>
                <w:b/>
              </w:rPr>
            </w:pPr>
          </w:p>
        </w:tc>
        <w:tc>
          <w:tcPr>
            <w:tcW w:w="2659"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Name</w:t>
            </w:r>
          </w:p>
          <w:p w:rsidR="00824786" w:rsidRPr="00824786" w:rsidRDefault="00824786" w:rsidP="00824786">
            <w:pPr>
              <w:jc w:val="center"/>
              <w:rPr>
                <w:rFonts w:ascii="Arial" w:eastAsia="Calibri" w:hAnsi="Arial" w:cs="Arial"/>
                <w:b/>
                <w:sz w:val="20"/>
                <w:szCs w:val="20"/>
              </w:rPr>
            </w:pPr>
            <w:r w:rsidRPr="00824786">
              <w:rPr>
                <w:rFonts w:ascii="Arial" w:eastAsia="Calibri" w:hAnsi="Arial" w:cs="Arial"/>
                <w:b/>
                <w:sz w:val="20"/>
                <w:szCs w:val="20"/>
              </w:rPr>
              <w:t>(Chair of FGB)</w:t>
            </w:r>
          </w:p>
          <w:p w:rsidR="00824786" w:rsidRPr="00824786" w:rsidRDefault="00824786" w:rsidP="00DE523D">
            <w:pPr>
              <w:jc w:val="center"/>
              <w:rPr>
                <w:rFonts w:ascii="Arial" w:eastAsia="Calibri" w:hAnsi="Arial" w:cs="Arial"/>
                <w:b/>
              </w:rPr>
            </w:pPr>
          </w:p>
          <w:p w:rsidR="00824786" w:rsidRPr="00824786" w:rsidRDefault="00D4262D" w:rsidP="00824786">
            <w:pPr>
              <w:jc w:val="center"/>
              <w:rPr>
                <w:rFonts w:ascii="Arial" w:eastAsia="Calibri" w:hAnsi="Arial" w:cs="Arial"/>
              </w:rPr>
            </w:pPr>
            <w:r>
              <w:rPr>
                <w:rFonts w:ascii="Arial" w:eastAsia="Calibri" w:hAnsi="Arial" w:cs="Arial"/>
              </w:rPr>
              <w:t>Bronwen Kucharski</w:t>
            </w:r>
          </w:p>
        </w:tc>
        <w:tc>
          <w:tcPr>
            <w:tcW w:w="2272"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 xml:space="preserve">Signed </w:t>
            </w:r>
          </w:p>
          <w:p w:rsidR="00824786" w:rsidRPr="00824786" w:rsidRDefault="00824786" w:rsidP="00DE523D">
            <w:pPr>
              <w:jc w:val="center"/>
              <w:rPr>
                <w:rFonts w:ascii="Arial" w:eastAsia="Calibri" w:hAnsi="Arial" w:cs="Arial"/>
                <w:b/>
              </w:rPr>
            </w:pPr>
            <w:r w:rsidRPr="00824786">
              <w:rPr>
                <w:rFonts w:ascii="Arial" w:eastAsia="Calibri" w:hAnsi="Arial" w:cs="Arial"/>
                <w:b/>
                <w:sz w:val="20"/>
                <w:szCs w:val="20"/>
              </w:rPr>
              <w:t>(Head Teacher)</w:t>
            </w:r>
          </w:p>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rPr>
            </w:pPr>
          </w:p>
        </w:tc>
        <w:tc>
          <w:tcPr>
            <w:tcW w:w="2723"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Name</w:t>
            </w:r>
          </w:p>
          <w:p w:rsidR="00824786" w:rsidRPr="00824786" w:rsidRDefault="00824786" w:rsidP="00DE523D">
            <w:pPr>
              <w:jc w:val="center"/>
              <w:rPr>
                <w:rFonts w:ascii="Arial" w:eastAsia="Calibri" w:hAnsi="Arial" w:cs="Arial"/>
                <w:sz w:val="20"/>
                <w:szCs w:val="20"/>
              </w:rPr>
            </w:pPr>
            <w:r w:rsidRPr="00824786">
              <w:rPr>
                <w:rFonts w:ascii="Arial" w:eastAsia="Calibri" w:hAnsi="Arial" w:cs="Arial"/>
                <w:b/>
                <w:sz w:val="20"/>
                <w:szCs w:val="20"/>
              </w:rPr>
              <w:t>(Head Teacher)</w:t>
            </w:r>
            <w:r w:rsidRPr="00824786">
              <w:rPr>
                <w:rFonts w:ascii="Arial" w:eastAsia="Calibri" w:hAnsi="Arial" w:cs="Arial"/>
                <w:sz w:val="20"/>
                <w:szCs w:val="20"/>
              </w:rPr>
              <w:t xml:space="preserve"> </w:t>
            </w:r>
          </w:p>
          <w:p w:rsidR="00824786" w:rsidRPr="00824786" w:rsidRDefault="00824786" w:rsidP="00DE523D">
            <w:pPr>
              <w:jc w:val="center"/>
              <w:rPr>
                <w:rFonts w:ascii="Arial" w:eastAsia="Calibri" w:hAnsi="Arial" w:cs="Arial"/>
              </w:rPr>
            </w:pPr>
          </w:p>
          <w:p w:rsidR="00824786" w:rsidRPr="00824786" w:rsidRDefault="00824786" w:rsidP="00DE523D">
            <w:pPr>
              <w:jc w:val="center"/>
              <w:rPr>
                <w:rFonts w:ascii="Arial" w:eastAsia="Calibri" w:hAnsi="Arial" w:cs="Arial"/>
              </w:rPr>
            </w:pPr>
            <w:r w:rsidRPr="00824786">
              <w:rPr>
                <w:rFonts w:ascii="Arial" w:eastAsia="Calibri" w:hAnsi="Arial" w:cs="Arial"/>
              </w:rPr>
              <w:t>Lisa Robinson</w:t>
            </w:r>
          </w:p>
        </w:tc>
      </w:tr>
      <w:tr w:rsidR="00824786" w:rsidRPr="00824786" w:rsidTr="00DE523D">
        <w:trPr>
          <w:trHeight w:val="699"/>
        </w:trPr>
        <w:tc>
          <w:tcPr>
            <w:tcW w:w="2694"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Ratified by FGB on</w:t>
            </w:r>
          </w:p>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rPr>
            </w:pPr>
          </w:p>
        </w:tc>
        <w:tc>
          <w:tcPr>
            <w:tcW w:w="2659"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Signed</w:t>
            </w:r>
          </w:p>
          <w:p w:rsidR="00824786" w:rsidRPr="00824786" w:rsidRDefault="00824786" w:rsidP="00DE523D">
            <w:pPr>
              <w:jc w:val="center"/>
              <w:rPr>
                <w:rFonts w:ascii="Arial" w:eastAsia="Calibri" w:hAnsi="Arial" w:cs="Arial"/>
                <w:b/>
                <w:sz w:val="20"/>
                <w:szCs w:val="20"/>
              </w:rPr>
            </w:pPr>
            <w:r w:rsidRPr="00824786">
              <w:rPr>
                <w:rFonts w:ascii="Arial" w:eastAsia="Calibri" w:hAnsi="Arial" w:cs="Arial"/>
                <w:b/>
                <w:sz w:val="20"/>
                <w:szCs w:val="20"/>
              </w:rPr>
              <w:t>(Chair of Governors)</w:t>
            </w:r>
          </w:p>
          <w:p w:rsidR="00824786" w:rsidRPr="00824786" w:rsidRDefault="00824786" w:rsidP="00DE523D">
            <w:pPr>
              <w:jc w:val="center"/>
              <w:rPr>
                <w:rFonts w:ascii="Arial" w:eastAsia="Calibri" w:hAnsi="Arial" w:cs="Arial"/>
                <w:b/>
              </w:rPr>
            </w:pPr>
          </w:p>
          <w:p w:rsidR="00824786" w:rsidRPr="00824786" w:rsidRDefault="00824786" w:rsidP="00DE523D">
            <w:pPr>
              <w:jc w:val="center"/>
              <w:rPr>
                <w:rFonts w:ascii="Arial" w:eastAsia="Calibri" w:hAnsi="Arial" w:cs="Arial"/>
                <w:b/>
              </w:rPr>
            </w:pPr>
          </w:p>
        </w:tc>
        <w:tc>
          <w:tcPr>
            <w:tcW w:w="2272" w:type="dxa"/>
            <w:shd w:val="clear" w:color="auto" w:fill="auto"/>
          </w:tcPr>
          <w:p w:rsidR="00824786" w:rsidRPr="00824786" w:rsidRDefault="00824786" w:rsidP="00DE523D">
            <w:pPr>
              <w:jc w:val="center"/>
              <w:rPr>
                <w:rFonts w:ascii="Arial" w:eastAsia="Calibri" w:hAnsi="Arial" w:cs="Arial"/>
                <w:b/>
              </w:rPr>
            </w:pPr>
            <w:r w:rsidRPr="00824786">
              <w:rPr>
                <w:rFonts w:ascii="Arial" w:eastAsia="Calibri" w:hAnsi="Arial" w:cs="Arial"/>
                <w:b/>
              </w:rPr>
              <w:t>Name</w:t>
            </w:r>
          </w:p>
          <w:p w:rsidR="00824786" w:rsidRPr="00824786" w:rsidRDefault="00824786" w:rsidP="00DE523D">
            <w:pPr>
              <w:jc w:val="center"/>
              <w:rPr>
                <w:rFonts w:ascii="Arial" w:eastAsia="Calibri" w:hAnsi="Arial" w:cs="Arial"/>
                <w:b/>
                <w:sz w:val="20"/>
                <w:szCs w:val="20"/>
              </w:rPr>
            </w:pPr>
            <w:r w:rsidRPr="00824786">
              <w:rPr>
                <w:rFonts w:ascii="Arial" w:eastAsia="Calibri" w:hAnsi="Arial" w:cs="Arial"/>
                <w:b/>
                <w:sz w:val="20"/>
                <w:szCs w:val="20"/>
              </w:rPr>
              <w:t>(Chair of Governor)</w:t>
            </w:r>
          </w:p>
          <w:p w:rsidR="00824786" w:rsidRPr="00824786" w:rsidRDefault="00D4262D" w:rsidP="00824786">
            <w:pPr>
              <w:jc w:val="center"/>
              <w:rPr>
                <w:rFonts w:ascii="Arial" w:eastAsia="Calibri" w:hAnsi="Arial" w:cs="Arial"/>
              </w:rPr>
            </w:pPr>
            <w:r>
              <w:rPr>
                <w:rFonts w:ascii="Arial" w:eastAsia="Calibri" w:hAnsi="Arial" w:cs="Arial"/>
              </w:rPr>
              <w:t>Bronwen Kucharski</w:t>
            </w:r>
          </w:p>
        </w:tc>
        <w:tc>
          <w:tcPr>
            <w:tcW w:w="2723" w:type="dxa"/>
            <w:shd w:val="clear" w:color="auto" w:fill="auto"/>
          </w:tcPr>
          <w:p w:rsidR="00824786" w:rsidRPr="00824786" w:rsidRDefault="00824786" w:rsidP="00DE523D">
            <w:pPr>
              <w:jc w:val="center"/>
              <w:rPr>
                <w:rFonts w:ascii="Arial" w:eastAsia="Calibri" w:hAnsi="Arial" w:cs="Arial"/>
                <w:b/>
              </w:rPr>
            </w:pPr>
          </w:p>
        </w:tc>
      </w:tr>
    </w:tbl>
    <w:p w:rsidR="00824786" w:rsidRPr="00824786" w:rsidRDefault="00824786" w:rsidP="00824786">
      <w:pPr>
        <w:rPr>
          <w:rFonts w:ascii="Arial" w:hAnsi="Arial" w:cs="Arial"/>
          <w:b/>
          <w:sz w:val="52"/>
          <w:szCs w:val="52"/>
        </w:rPr>
      </w:pPr>
    </w:p>
    <w:p w:rsidR="00D4262D" w:rsidRPr="00F24747" w:rsidRDefault="00D4262D" w:rsidP="00D4262D">
      <w:pPr>
        <w:jc w:val="center"/>
        <w:rPr>
          <w:rFonts w:ascii="Arial" w:hAnsi="Arial" w:cs="Arial"/>
          <w:b/>
          <w:sz w:val="24"/>
          <w:szCs w:val="24"/>
          <w:u w:val="single"/>
        </w:rPr>
      </w:pPr>
    </w:p>
    <w:p w:rsidR="00D4262D" w:rsidRPr="00F24747" w:rsidRDefault="00D4262D" w:rsidP="00D4262D">
      <w:pPr>
        <w:rPr>
          <w:rFonts w:ascii="Arial" w:hAnsi="Arial" w:cs="Arial"/>
          <w:sz w:val="24"/>
          <w:szCs w:val="24"/>
        </w:rPr>
      </w:pPr>
      <w:r w:rsidRPr="00F24747">
        <w:rPr>
          <w:rFonts w:ascii="Arial" w:hAnsi="Arial" w:cs="Arial"/>
          <w:sz w:val="24"/>
          <w:szCs w:val="24"/>
        </w:rPr>
        <w:t xml:space="preserve">Redfield Edge Primary is committed to protecting the privacy and security of your personal information. This privacy notice describes how we collect and use personal information about you during and after your work relationship with us, in accordance with the UK General Data Protection Regulation (UK GDPR). </w:t>
      </w:r>
    </w:p>
    <w:p w:rsidR="00D4262D" w:rsidRPr="00F24747" w:rsidRDefault="00D4262D" w:rsidP="00D4262D">
      <w:pPr>
        <w:rPr>
          <w:rFonts w:ascii="Arial" w:hAnsi="Arial" w:cs="Arial"/>
          <w:b/>
          <w:sz w:val="24"/>
          <w:szCs w:val="24"/>
          <w:u w:val="single"/>
        </w:rPr>
      </w:pPr>
      <w:r w:rsidRPr="00F24747">
        <w:rPr>
          <w:rFonts w:ascii="Arial" w:hAnsi="Arial" w:cs="Arial"/>
          <w:color w:val="000000"/>
          <w:sz w:val="24"/>
          <w:szCs w:val="24"/>
        </w:rPr>
        <w:t xml:space="preserve">Following </w:t>
      </w:r>
      <w:proofErr w:type="spellStart"/>
      <w:r w:rsidRPr="00F24747">
        <w:rPr>
          <w:rFonts w:ascii="Arial" w:hAnsi="Arial" w:cs="Arial"/>
          <w:color w:val="000000"/>
          <w:sz w:val="24"/>
          <w:szCs w:val="24"/>
        </w:rPr>
        <w:t>Brexit</w:t>
      </w:r>
      <w:proofErr w:type="spellEnd"/>
      <w:r w:rsidRPr="00F24747">
        <w:rPr>
          <w:rFonts w:ascii="Arial" w:hAnsi="Arial" w:cs="Arial"/>
          <w:color w:val="000000"/>
          <w:sz w:val="24"/>
          <w:szCs w:val="24"/>
        </w:rPr>
        <w:t xml:space="preserve">, Regulation (EU) 2016/679, </w:t>
      </w:r>
      <w:proofErr w:type="gramStart"/>
      <w:r w:rsidRPr="00F24747">
        <w:rPr>
          <w:rFonts w:ascii="Arial" w:hAnsi="Arial" w:cs="Arial"/>
          <w:color w:val="000000"/>
          <w:sz w:val="24"/>
          <w:szCs w:val="24"/>
        </w:rPr>
        <w:t>General</w:t>
      </w:r>
      <w:proofErr w:type="gramEnd"/>
      <w:r w:rsidRPr="00F24747">
        <w:rPr>
          <w:rFonts w:ascii="Arial" w:hAnsi="Arial" w:cs="Arial"/>
          <w:color w:val="000000"/>
          <w:sz w:val="24"/>
          <w:szCs w:val="24"/>
        </w:rP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D4262D" w:rsidRPr="00F24747" w:rsidRDefault="00D4262D" w:rsidP="00D4262D">
      <w:pPr>
        <w:rPr>
          <w:rFonts w:ascii="Arial" w:hAnsi="Arial" w:cs="Arial"/>
          <w:sz w:val="24"/>
          <w:szCs w:val="24"/>
        </w:rPr>
      </w:pPr>
      <w:r w:rsidRPr="00F24747">
        <w:rPr>
          <w:rFonts w:ascii="Arial" w:hAnsi="Arial" w:cs="Arial"/>
          <w:sz w:val="24"/>
          <w:szCs w:val="24"/>
        </w:rPr>
        <w:t>It applies to governors and volunteers.</w:t>
      </w:r>
      <w:bookmarkStart w:id="0" w:name="_GoBack"/>
      <w:bookmarkEnd w:id="0"/>
    </w:p>
    <w:p w:rsidR="00D4262D" w:rsidRPr="00F24747" w:rsidRDefault="00D4262D" w:rsidP="00D4262D">
      <w:pPr>
        <w:rPr>
          <w:rFonts w:ascii="Arial" w:hAnsi="Arial" w:cs="Arial"/>
          <w:sz w:val="24"/>
          <w:szCs w:val="24"/>
          <w:u w:val="single"/>
        </w:rPr>
      </w:pPr>
      <w:r w:rsidRPr="00F24747">
        <w:rPr>
          <w:rFonts w:ascii="Arial" w:hAnsi="Arial" w:cs="Arial"/>
          <w:b/>
          <w:sz w:val="24"/>
          <w:szCs w:val="24"/>
          <w:u w:val="single"/>
        </w:rPr>
        <w:t>Who Collects This Information</w:t>
      </w:r>
    </w:p>
    <w:p w:rsidR="00D4262D" w:rsidRPr="00F24747" w:rsidRDefault="00D4262D" w:rsidP="00D4262D">
      <w:pPr>
        <w:rPr>
          <w:rFonts w:ascii="Arial" w:hAnsi="Arial" w:cs="Arial"/>
          <w:sz w:val="24"/>
          <w:szCs w:val="24"/>
        </w:rPr>
      </w:pPr>
      <w:r w:rsidRPr="00F24747">
        <w:rPr>
          <w:rFonts w:ascii="Arial" w:hAnsi="Arial" w:cs="Arial"/>
          <w:sz w:val="24"/>
          <w:szCs w:val="24"/>
        </w:rPr>
        <w:t xml:space="preserve">Redfield Edge Primary is a “data controller.” This means that we are responsible for deciding how we hold and use personal information about you. </w:t>
      </w:r>
    </w:p>
    <w:p w:rsidR="00D4262D" w:rsidRPr="00F24747" w:rsidRDefault="00D4262D" w:rsidP="00D4262D">
      <w:pPr>
        <w:rPr>
          <w:rFonts w:ascii="Arial" w:hAnsi="Arial" w:cs="Arial"/>
          <w:sz w:val="24"/>
          <w:szCs w:val="24"/>
        </w:rPr>
      </w:pPr>
      <w:r w:rsidRPr="00F24747">
        <w:rPr>
          <w:rFonts w:ascii="Arial" w:hAnsi="Arial" w:cs="Arial"/>
          <w:sz w:val="24"/>
          <w:szCs w:val="24"/>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D4262D" w:rsidRPr="00F24747" w:rsidRDefault="00D4262D" w:rsidP="00D4262D">
      <w:pPr>
        <w:rPr>
          <w:rFonts w:ascii="Arial" w:hAnsi="Arial" w:cs="Arial"/>
          <w:sz w:val="24"/>
          <w:szCs w:val="24"/>
        </w:rPr>
      </w:pPr>
      <w:r w:rsidRPr="00F24747">
        <w:rPr>
          <w:rFonts w:ascii="Arial" w:hAnsi="Arial" w:cs="Arial"/>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Data Protection Principles</w:t>
      </w:r>
    </w:p>
    <w:p w:rsidR="00D4262D" w:rsidRPr="00F24747" w:rsidRDefault="00D4262D" w:rsidP="00D4262D">
      <w:pPr>
        <w:rPr>
          <w:rFonts w:ascii="Arial" w:hAnsi="Arial" w:cs="Arial"/>
          <w:sz w:val="24"/>
          <w:szCs w:val="24"/>
        </w:rPr>
      </w:pPr>
      <w:r w:rsidRPr="00F24747">
        <w:rPr>
          <w:rFonts w:ascii="Arial" w:hAnsi="Arial" w:cs="Arial"/>
          <w:sz w:val="24"/>
          <w:szCs w:val="24"/>
        </w:rPr>
        <w:t>We will comply with the data protection principles when gathering and using personal information, as set out in our data protection policy.</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The Categories of Information That We Collect, Process, Hold and Share</w:t>
      </w:r>
    </w:p>
    <w:p w:rsidR="00D4262D" w:rsidRPr="00F24747" w:rsidRDefault="00D4262D" w:rsidP="00D4262D">
      <w:pPr>
        <w:rPr>
          <w:rFonts w:ascii="Arial" w:hAnsi="Arial" w:cs="Arial"/>
          <w:sz w:val="24"/>
          <w:szCs w:val="24"/>
        </w:rPr>
      </w:pPr>
      <w:r w:rsidRPr="00F24747">
        <w:rPr>
          <w:rFonts w:ascii="Arial" w:hAnsi="Arial" w:cs="Arial"/>
          <w:sz w:val="24"/>
          <w:szCs w:val="24"/>
        </w:rPr>
        <w:t>We may collect, store and use the following categories of personal information about you: -</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Personal information and contact details such as name, title, addresses, date of birth, marital status, phone numbers and personal email addresses;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Emergency contact information such as names, relationship, phone numbers and email addresses;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Education details;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DBS details;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Employment details;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Information about business and pecuniary interests;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Information acquired as part of your application to become a governor;</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Criminal records information as required by law to enable you to work with children;</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Information about your use of our IT, communications and other systems, and other monitoring information;</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Photographs;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Images captured by the School’s CCTV system;</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Video recordings capture by through Teams or Zoom;</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Your racial or ethnic origin, sex and sexual orientation, religious or similar beliefs;</w:t>
      </w:r>
    </w:p>
    <w:p w:rsidR="00D4262D" w:rsidRPr="00F24747" w:rsidRDefault="00D4262D" w:rsidP="00D4262D">
      <w:pPr>
        <w:pStyle w:val="ListParagraph"/>
        <w:numPr>
          <w:ilvl w:val="0"/>
          <w:numId w:val="29"/>
        </w:numPr>
        <w:rPr>
          <w:rFonts w:ascii="Arial" w:hAnsi="Arial" w:cs="Arial"/>
          <w:sz w:val="24"/>
          <w:szCs w:val="24"/>
        </w:rPr>
      </w:pPr>
      <w:r w:rsidRPr="00F24747">
        <w:rPr>
          <w:rFonts w:ascii="Arial" w:hAnsi="Arial" w:cs="Arial"/>
          <w:sz w:val="24"/>
          <w:szCs w:val="24"/>
        </w:rPr>
        <w:t>Details in references about you that we give to others.</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lastRenderedPageBreak/>
        <w:t>How We Collect This Information</w:t>
      </w:r>
    </w:p>
    <w:p w:rsidR="00D4262D" w:rsidRPr="00F24747" w:rsidRDefault="00D4262D" w:rsidP="00D4262D">
      <w:pPr>
        <w:rPr>
          <w:rFonts w:ascii="Arial" w:hAnsi="Arial" w:cs="Arial"/>
          <w:sz w:val="24"/>
          <w:szCs w:val="24"/>
        </w:rPr>
      </w:pPr>
      <w:r w:rsidRPr="00F24747">
        <w:rPr>
          <w:rFonts w:ascii="Arial" w:hAnsi="Arial" w:cs="Arial"/>
          <w:sz w:val="24"/>
          <w:szCs w:val="24"/>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rsidR="00D4262D" w:rsidRPr="00F24747" w:rsidRDefault="00D4262D" w:rsidP="00D4262D">
      <w:pPr>
        <w:rPr>
          <w:rFonts w:ascii="Arial" w:hAnsi="Arial" w:cs="Arial"/>
          <w:sz w:val="24"/>
          <w:szCs w:val="24"/>
        </w:rPr>
      </w:pPr>
      <w:r w:rsidRPr="00F24747">
        <w:rPr>
          <w:rFonts w:ascii="Arial" w:hAnsi="Arial" w:cs="Arial"/>
          <w:sz w:val="24"/>
          <w:szCs w:val="24"/>
        </w:rPr>
        <w:t xml:space="preserve">A majority of the information that we collect from you is mandatory, however there is some information that you can choose whether or not to provide it to us. Whenever we seek to collect information from you, we make it clear whether you must provide this information (and if so, what the possible consequences are of not complying), or whether you have a choice. </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How We Use Your Information</w:t>
      </w:r>
    </w:p>
    <w:p w:rsidR="00D4262D" w:rsidRPr="00F24747" w:rsidRDefault="00D4262D" w:rsidP="00D4262D">
      <w:pPr>
        <w:rPr>
          <w:rFonts w:ascii="Arial" w:hAnsi="Arial" w:cs="Arial"/>
          <w:sz w:val="24"/>
          <w:szCs w:val="24"/>
        </w:rPr>
      </w:pPr>
      <w:r w:rsidRPr="00F24747">
        <w:rPr>
          <w:rFonts w:ascii="Arial" w:hAnsi="Arial" w:cs="Arial"/>
          <w:sz w:val="24"/>
          <w:szCs w:val="24"/>
        </w:rPr>
        <w:t>We will only use your personal information when the law allows us to. Most commonly, we will use your information in the following circumstances: -</w:t>
      </w:r>
    </w:p>
    <w:p w:rsidR="00D4262D" w:rsidRPr="00F24747" w:rsidRDefault="00D4262D" w:rsidP="00D4262D">
      <w:pPr>
        <w:pStyle w:val="ListParagraph"/>
        <w:numPr>
          <w:ilvl w:val="0"/>
          <w:numId w:val="30"/>
        </w:numPr>
        <w:rPr>
          <w:rFonts w:ascii="Arial" w:hAnsi="Arial" w:cs="Arial"/>
          <w:sz w:val="24"/>
          <w:szCs w:val="24"/>
        </w:rPr>
      </w:pPr>
      <w:r w:rsidRPr="00F24747">
        <w:rPr>
          <w:rFonts w:ascii="Arial" w:hAnsi="Arial" w:cs="Arial"/>
          <w:sz w:val="24"/>
          <w:szCs w:val="24"/>
        </w:rPr>
        <w:t>Where you have provided your consent;</w:t>
      </w:r>
    </w:p>
    <w:p w:rsidR="00D4262D" w:rsidRPr="00F24747" w:rsidRDefault="00D4262D" w:rsidP="00D4262D">
      <w:pPr>
        <w:pStyle w:val="ListParagraph"/>
        <w:numPr>
          <w:ilvl w:val="0"/>
          <w:numId w:val="30"/>
        </w:numPr>
        <w:rPr>
          <w:rFonts w:ascii="Arial" w:hAnsi="Arial" w:cs="Arial"/>
          <w:sz w:val="24"/>
          <w:szCs w:val="24"/>
        </w:rPr>
      </w:pPr>
      <w:r w:rsidRPr="00F24747">
        <w:rPr>
          <w:rFonts w:ascii="Arial" w:hAnsi="Arial" w:cs="Arial"/>
          <w:sz w:val="24"/>
          <w:szCs w:val="24"/>
        </w:rPr>
        <w:t>Where we need to perform the contract we have entered into with you;</w:t>
      </w:r>
    </w:p>
    <w:p w:rsidR="00D4262D" w:rsidRPr="00F24747" w:rsidRDefault="00D4262D" w:rsidP="00D4262D">
      <w:pPr>
        <w:pStyle w:val="ListParagraph"/>
        <w:numPr>
          <w:ilvl w:val="0"/>
          <w:numId w:val="30"/>
        </w:numPr>
        <w:rPr>
          <w:rFonts w:ascii="Arial" w:hAnsi="Arial" w:cs="Arial"/>
          <w:sz w:val="24"/>
          <w:szCs w:val="24"/>
        </w:rPr>
      </w:pPr>
      <w:r w:rsidRPr="00F24747">
        <w:rPr>
          <w:rFonts w:ascii="Arial" w:hAnsi="Arial" w:cs="Arial"/>
          <w:sz w:val="24"/>
          <w:szCs w:val="24"/>
        </w:rPr>
        <w:t>Where we need to comply with a legal obligation (such as health and safety legislation and under statutory codes of practice);</w:t>
      </w:r>
    </w:p>
    <w:p w:rsidR="00D4262D" w:rsidRPr="00F24747" w:rsidRDefault="00D4262D" w:rsidP="00D4262D">
      <w:pPr>
        <w:pStyle w:val="ListParagraph"/>
        <w:numPr>
          <w:ilvl w:val="0"/>
          <w:numId w:val="30"/>
        </w:numPr>
        <w:rPr>
          <w:rFonts w:ascii="Arial" w:hAnsi="Arial" w:cs="Arial"/>
          <w:sz w:val="24"/>
          <w:szCs w:val="24"/>
        </w:rPr>
      </w:pPr>
      <w:r w:rsidRPr="00F24747">
        <w:rPr>
          <w:rFonts w:ascii="Arial" w:hAnsi="Arial" w:cs="Arial"/>
          <w:sz w:val="24"/>
          <w:szCs w:val="24"/>
        </w:rPr>
        <w:t>Where it is needed in the public interest or for official purposes;</w:t>
      </w:r>
    </w:p>
    <w:p w:rsidR="00D4262D" w:rsidRPr="00F24747" w:rsidRDefault="00D4262D" w:rsidP="00D4262D">
      <w:pPr>
        <w:pStyle w:val="ListParagraph"/>
        <w:numPr>
          <w:ilvl w:val="0"/>
          <w:numId w:val="30"/>
        </w:numPr>
        <w:rPr>
          <w:rFonts w:ascii="Arial" w:hAnsi="Arial" w:cs="Arial"/>
          <w:sz w:val="24"/>
          <w:szCs w:val="24"/>
        </w:rPr>
      </w:pPr>
      <w:r w:rsidRPr="00F24747">
        <w:rPr>
          <w:rFonts w:ascii="Arial" w:hAnsi="Arial" w:cs="Arial"/>
          <w:sz w:val="24"/>
          <w:szCs w:val="24"/>
        </w:rPr>
        <w:t>Where it is necessary for our legitimate interests (or those of a third party) and your interests, rights and freedoms do not override those interests.</w:t>
      </w:r>
    </w:p>
    <w:p w:rsidR="00D4262D" w:rsidRPr="00F24747" w:rsidRDefault="00D4262D" w:rsidP="00D4262D">
      <w:pPr>
        <w:rPr>
          <w:rFonts w:ascii="Arial" w:hAnsi="Arial" w:cs="Arial"/>
          <w:color w:val="000000" w:themeColor="text1"/>
          <w:sz w:val="24"/>
          <w:szCs w:val="24"/>
        </w:rPr>
      </w:pPr>
      <w:r w:rsidRPr="00F24747">
        <w:rPr>
          <w:rFonts w:ascii="Arial" w:hAnsi="Arial" w:cs="Arial"/>
          <w:color w:val="000000" w:themeColor="text1"/>
          <w:sz w:val="24"/>
          <w:szCs w:val="24"/>
        </w:rPr>
        <w:t>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w:t>
      </w:r>
    </w:p>
    <w:p w:rsidR="00D4262D" w:rsidRPr="00F24747" w:rsidRDefault="00D4262D" w:rsidP="00D4262D">
      <w:pPr>
        <w:rPr>
          <w:rFonts w:ascii="Arial" w:hAnsi="Arial" w:cs="Arial"/>
          <w:color w:val="000000" w:themeColor="text1"/>
          <w:sz w:val="24"/>
          <w:szCs w:val="24"/>
        </w:rPr>
      </w:pPr>
      <w:r w:rsidRPr="00F24747">
        <w:rPr>
          <w:rFonts w:ascii="Arial" w:hAnsi="Arial" w:cs="Arial"/>
          <w:color w:val="000000" w:themeColor="text1"/>
          <w:sz w:val="24"/>
          <w:szCs w:val="24"/>
        </w:rPr>
        <w:t>The situations in which we will process your personal information are listed below: -</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determine appointment and suitability as a governor;</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deal with election of governors;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comply with safeguarding obligations;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provide details on our website or online databases about governors;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communicate with third parties and other stakeholders to the School;</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For business management and planning purposes (including accounting, budgetary and health and safety purposes;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For financial purposes (such as expenses);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deal with any complaints/investigations as required;</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When you sit on a panel or committee, name and comments as well as decisions made;</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send communications in your role as governor;</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For education, training and development requirements;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In order to review governance of the School;</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In order to comply with any legal dispute or any legal obligations;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In order to comply with regulatory requirements or health and safety obligations;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ensure system security, including preventing unauthorised access to our networks;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lastRenderedPageBreak/>
        <w:t>To monitor use of our systems to ensure compliance with our IT processes;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To receive advice from external advisors and consultants;</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 xml:space="preserve">To liaise with regulatory bodies (such as the </w:t>
      </w:r>
      <w:proofErr w:type="spellStart"/>
      <w:r w:rsidRPr="00F24747">
        <w:rPr>
          <w:rFonts w:ascii="Arial" w:hAnsi="Arial" w:cs="Arial"/>
          <w:sz w:val="24"/>
          <w:szCs w:val="24"/>
        </w:rPr>
        <w:t>DfE</w:t>
      </w:r>
      <w:proofErr w:type="spellEnd"/>
      <w:r w:rsidRPr="00F24747">
        <w:rPr>
          <w:rFonts w:ascii="Arial" w:hAnsi="Arial" w:cs="Arial"/>
          <w:sz w:val="24"/>
          <w:szCs w:val="24"/>
        </w:rPr>
        <w:t>, DBS); and</w:t>
      </w:r>
    </w:p>
    <w:p w:rsidR="00D4262D" w:rsidRPr="00F24747" w:rsidRDefault="00D4262D" w:rsidP="00D4262D">
      <w:pPr>
        <w:pStyle w:val="ListParagraph"/>
        <w:numPr>
          <w:ilvl w:val="0"/>
          <w:numId w:val="31"/>
        </w:numPr>
        <w:rPr>
          <w:rFonts w:ascii="Arial" w:hAnsi="Arial" w:cs="Arial"/>
          <w:sz w:val="24"/>
          <w:szCs w:val="24"/>
        </w:rPr>
      </w:pPr>
      <w:r w:rsidRPr="00F24747">
        <w:rPr>
          <w:rFonts w:ascii="Arial" w:hAnsi="Arial" w:cs="Arial"/>
          <w:sz w:val="24"/>
          <w:szCs w:val="24"/>
        </w:rPr>
        <w:t>Dealing with termination of your appointment;</w:t>
      </w:r>
    </w:p>
    <w:p w:rsidR="00D4262D" w:rsidRPr="00F24747" w:rsidRDefault="00D4262D" w:rsidP="00D4262D">
      <w:pPr>
        <w:rPr>
          <w:rFonts w:ascii="Arial" w:hAnsi="Arial" w:cs="Arial"/>
          <w:color w:val="000000" w:themeColor="text1"/>
          <w:sz w:val="24"/>
          <w:szCs w:val="24"/>
        </w:rPr>
      </w:pPr>
      <w:r w:rsidRPr="00F24747">
        <w:rPr>
          <w:rFonts w:ascii="Arial" w:hAnsi="Arial" w:cs="Arial"/>
          <w:color w:val="000000" w:themeColor="text1"/>
          <w:sz w:val="24"/>
          <w:szCs w:val="24"/>
        </w:rPr>
        <w:t>Some of the above grounds for processing will overlap and there may be several grounds which justify our use of your personal information.</w:t>
      </w:r>
    </w:p>
    <w:p w:rsidR="00D4262D" w:rsidRPr="00F24747" w:rsidRDefault="00D4262D" w:rsidP="00D4262D">
      <w:pPr>
        <w:rPr>
          <w:rFonts w:ascii="Arial" w:hAnsi="Arial" w:cs="Arial"/>
          <w:sz w:val="24"/>
          <w:szCs w:val="24"/>
        </w:rPr>
      </w:pPr>
      <w:r w:rsidRPr="00F24747">
        <w:rPr>
          <w:rFonts w:ascii="Arial" w:hAnsi="Arial" w:cs="Arial"/>
          <w:color w:val="000000" w:themeColor="text1"/>
          <w:sz w:val="24"/>
          <w:szCs w:val="24"/>
        </w:rPr>
        <w:t xml:space="preserve">If you fail to provide certain information when requested, we may be prevented from complying with our legal obligations (such as to ensure health and safety). </w:t>
      </w:r>
      <w:r w:rsidRPr="00F24747">
        <w:rPr>
          <w:rFonts w:ascii="Arial" w:hAnsi="Arial" w:cs="Arial"/>
          <w:sz w:val="24"/>
          <w:szCs w:val="24"/>
        </w:rPr>
        <w:t xml:space="preserve">Where you have provided us with consent to use your data, you may withdraw this consent at any time. </w:t>
      </w:r>
    </w:p>
    <w:p w:rsidR="00D4262D" w:rsidRPr="00F24747" w:rsidRDefault="00D4262D" w:rsidP="00D4262D">
      <w:pPr>
        <w:rPr>
          <w:rFonts w:ascii="Arial" w:hAnsi="Arial" w:cs="Arial"/>
          <w:color w:val="000000" w:themeColor="text1"/>
          <w:sz w:val="24"/>
          <w:szCs w:val="24"/>
        </w:rPr>
      </w:pPr>
      <w:r w:rsidRPr="00F24747">
        <w:rPr>
          <w:rFonts w:ascii="Arial" w:hAnsi="Arial" w:cs="Arial"/>
          <w:color w:val="000000" w:themeColor="text1"/>
          <w:sz w:val="24"/>
          <w:szCs w:val="24"/>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D4262D" w:rsidRPr="00F24747" w:rsidRDefault="00D4262D" w:rsidP="00D4262D">
      <w:pPr>
        <w:rPr>
          <w:rFonts w:ascii="Arial" w:hAnsi="Arial" w:cs="Arial"/>
          <w:b/>
          <w:color w:val="000000" w:themeColor="text1"/>
          <w:sz w:val="24"/>
          <w:szCs w:val="24"/>
        </w:rPr>
      </w:pPr>
      <w:r w:rsidRPr="00F24747">
        <w:rPr>
          <w:rFonts w:ascii="Arial" w:hAnsi="Arial" w:cs="Arial"/>
          <w:b/>
          <w:color w:val="000000" w:themeColor="text1"/>
          <w:sz w:val="24"/>
          <w:szCs w:val="24"/>
        </w:rPr>
        <w:t>How We Use Particularly Sensitive Information</w:t>
      </w:r>
    </w:p>
    <w:p w:rsidR="00D4262D" w:rsidRPr="00F24747" w:rsidRDefault="00D4262D" w:rsidP="00D4262D">
      <w:pPr>
        <w:rPr>
          <w:rFonts w:ascii="Arial" w:hAnsi="Arial" w:cs="Arial"/>
          <w:color w:val="000000" w:themeColor="text1"/>
          <w:sz w:val="24"/>
          <w:szCs w:val="24"/>
        </w:rPr>
      </w:pPr>
      <w:r w:rsidRPr="00F24747">
        <w:rPr>
          <w:rFonts w:ascii="Arial" w:hAnsi="Arial" w:cs="Arial"/>
          <w:color w:val="000000" w:themeColor="text1"/>
          <w:sz w:val="24"/>
          <w:szCs w:val="24"/>
        </w:rPr>
        <w:t>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D4262D" w:rsidRPr="00F24747" w:rsidRDefault="00D4262D" w:rsidP="00D4262D">
      <w:pPr>
        <w:pStyle w:val="ListParagraph"/>
        <w:numPr>
          <w:ilvl w:val="0"/>
          <w:numId w:val="32"/>
        </w:numPr>
        <w:rPr>
          <w:rFonts w:ascii="Arial" w:hAnsi="Arial" w:cs="Arial"/>
          <w:color w:val="000000" w:themeColor="text1"/>
          <w:sz w:val="24"/>
          <w:szCs w:val="24"/>
        </w:rPr>
      </w:pPr>
      <w:r w:rsidRPr="00F24747">
        <w:rPr>
          <w:rFonts w:ascii="Arial" w:hAnsi="Arial" w:cs="Arial"/>
          <w:color w:val="000000" w:themeColor="text1"/>
          <w:sz w:val="24"/>
          <w:szCs w:val="24"/>
        </w:rPr>
        <w:t>In limited circumstances, with your explicit written consent;</w:t>
      </w:r>
    </w:p>
    <w:p w:rsidR="00D4262D" w:rsidRPr="00F24747" w:rsidRDefault="00D4262D" w:rsidP="00D4262D">
      <w:pPr>
        <w:pStyle w:val="ListParagraph"/>
        <w:numPr>
          <w:ilvl w:val="0"/>
          <w:numId w:val="32"/>
        </w:numPr>
        <w:rPr>
          <w:rFonts w:ascii="Arial" w:hAnsi="Arial" w:cs="Arial"/>
          <w:color w:val="000000" w:themeColor="text1"/>
          <w:sz w:val="24"/>
          <w:szCs w:val="24"/>
        </w:rPr>
      </w:pPr>
      <w:r w:rsidRPr="00F24747">
        <w:rPr>
          <w:rFonts w:ascii="Arial" w:hAnsi="Arial" w:cs="Arial"/>
          <w:color w:val="000000" w:themeColor="text1"/>
          <w:sz w:val="24"/>
          <w:szCs w:val="24"/>
        </w:rPr>
        <w:t>Where we need to carry out our legal obligations in line with our data protection policy;</w:t>
      </w:r>
    </w:p>
    <w:p w:rsidR="00D4262D" w:rsidRPr="00F24747" w:rsidRDefault="00D4262D" w:rsidP="00D4262D">
      <w:pPr>
        <w:pStyle w:val="ListParagraph"/>
        <w:numPr>
          <w:ilvl w:val="0"/>
          <w:numId w:val="32"/>
        </w:numPr>
        <w:rPr>
          <w:rFonts w:ascii="Arial" w:hAnsi="Arial" w:cs="Arial"/>
          <w:color w:val="000000" w:themeColor="text1"/>
          <w:sz w:val="24"/>
          <w:szCs w:val="24"/>
        </w:rPr>
      </w:pPr>
      <w:r w:rsidRPr="00F24747">
        <w:rPr>
          <w:rFonts w:ascii="Arial" w:hAnsi="Arial" w:cs="Arial"/>
          <w:color w:val="000000" w:themeColor="text1"/>
          <w:sz w:val="24"/>
          <w:szCs w:val="24"/>
        </w:rPr>
        <w:t>Where it is needed in the public interest, such as for equal opportunities monitoring (or in relation to our pension scheme);</w:t>
      </w:r>
    </w:p>
    <w:p w:rsidR="00D4262D" w:rsidRPr="00F24747" w:rsidRDefault="00D4262D" w:rsidP="00D4262D">
      <w:pPr>
        <w:pStyle w:val="ListParagraph"/>
        <w:numPr>
          <w:ilvl w:val="0"/>
          <w:numId w:val="32"/>
        </w:numPr>
        <w:rPr>
          <w:rFonts w:ascii="Arial" w:hAnsi="Arial" w:cs="Arial"/>
          <w:color w:val="000000" w:themeColor="text1"/>
          <w:sz w:val="24"/>
          <w:szCs w:val="24"/>
        </w:rPr>
      </w:pPr>
      <w:r w:rsidRPr="00F24747">
        <w:rPr>
          <w:rFonts w:ascii="Arial" w:hAnsi="Arial" w:cs="Arial"/>
          <w:color w:val="000000" w:themeColor="text1"/>
          <w:sz w:val="24"/>
          <w:szCs w:val="24"/>
        </w:rPr>
        <w:t>Where it is needed in relation to legal claims or where it is necessary to protect your interests (or someone else’s interests) and you are not capable of giving your consent.</w:t>
      </w:r>
    </w:p>
    <w:p w:rsidR="00D4262D" w:rsidRPr="00F24747" w:rsidRDefault="00D4262D" w:rsidP="00D4262D">
      <w:pPr>
        <w:rPr>
          <w:rFonts w:ascii="Arial" w:hAnsi="Arial" w:cs="Arial"/>
          <w:b/>
          <w:color w:val="000000" w:themeColor="text1"/>
          <w:sz w:val="24"/>
          <w:szCs w:val="24"/>
        </w:rPr>
      </w:pPr>
      <w:r w:rsidRPr="00F24747">
        <w:rPr>
          <w:rFonts w:ascii="Arial" w:hAnsi="Arial" w:cs="Arial"/>
          <w:b/>
          <w:color w:val="000000" w:themeColor="text1"/>
          <w:sz w:val="24"/>
          <w:szCs w:val="24"/>
        </w:rPr>
        <w:t>Criminal Convictions</w:t>
      </w:r>
    </w:p>
    <w:p w:rsidR="00D4262D" w:rsidRPr="00F24747" w:rsidRDefault="00D4262D" w:rsidP="00D4262D">
      <w:pPr>
        <w:rPr>
          <w:rFonts w:ascii="Arial" w:hAnsi="Arial" w:cs="Arial"/>
          <w:sz w:val="24"/>
          <w:szCs w:val="24"/>
        </w:rPr>
      </w:pPr>
      <w:r w:rsidRPr="00F24747">
        <w:rPr>
          <w:rFonts w:ascii="Arial" w:hAnsi="Arial" w:cs="Arial"/>
          <w:sz w:val="24"/>
          <w:szCs w:val="24"/>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D4262D" w:rsidRPr="00F24747" w:rsidRDefault="00D4262D" w:rsidP="00D4262D">
      <w:pPr>
        <w:rPr>
          <w:rFonts w:ascii="Arial" w:hAnsi="Arial" w:cs="Arial"/>
          <w:sz w:val="24"/>
          <w:szCs w:val="24"/>
        </w:rPr>
      </w:pPr>
      <w:r w:rsidRPr="00F24747">
        <w:rPr>
          <w:rFonts w:ascii="Arial" w:hAnsi="Arial" w:cs="Arial"/>
          <w:sz w:val="24"/>
          <w:szCs w:val="24"/>
        </w:rPr>
        <w:t>Where appropriate we will collect information about criminal convictions as part of the recruitment process or we may be notified of such information directly by you in the course of working for us.</w:t>
      </w:r>
    </w:p>
    <w:p w:rsidR="00D4262D" w:rsidRPr="00F24747" w:rsidRDefault="00D4262D" w:rsidP="00D4262D">
      <w:pPr>
        <w:rPr>
          <w:rFonts w:ascii="Arial" w:hAnsi="Arial" w:cs="Arial"/>
          <w:b/>
          <w:sz w:val="24"/>
          <w:szCs w:val="24"/>
        </w:rPr>
      </w:pPr>
      <w:r w:rsidRPr="00F24747">
        <w:rPr>
          <w:rFonts w:ascii="Arial" w:hAnsi="Arial" w:cs="Arial"/>
          <w:b/>
          <w:sz w:val="24"/>
          <w:szCs w:val="24"/>
        </w:rPr>
        <w:t>Automated Decision Making</w:t>
      </w:r>
    </w:p>
    <w:p w:rsidR="00D4262D" w:rsidRPr="00F24747" w:rsidRDefault="00D4262D" w:rsidP="00D4262D">
      <w:pPr>
        <w:rPr>
          <w:rFonts w:ascii="Arial" w:hAnsi="Arial" w:cs="Arial"/>
          <w:sz w:val="24"/>
          <w:szCs w:val="24"/>
        </w:rPr>
      </w:pPr>
      <w:r w:rsidRPr="00F24747">
        <w:rPr>
          <w:rFonts w:ascii="Arial" w:hAnsi="Arial" w:cs="Arial"/>
          <w:sz w:val="24"/>
          <w:szCs w:val="24"/>
        </w:rPr>
        <w:t>Automated decision making takes place when an electronic system uses personal information to make a decision without human intervention. We are allowed to use automated decision making in the following circumstances: -</w:t>
      </w:r>
    </w:p>
    <w:p w:rsidR="00D4262D" w:rsidRPr="00F24747" w:rsidRDefault="00D4262D" w:rsidP="00D4262D">
      <w:pPr>
        <w:pStyle w:val="ListParagraph"/>
        <w:numPr>
          <w:ilvl w:val="0"/>
          <w:numId w:val="33"/>
        </w:numPr>
        <w:rPr>
          <w:rFonts w:ascii="Arial" w:hAnsi="Arial" w:cs="Arial"/>
          <w:sz w:val="24"/>
          <w:szCs w:val="24"/>
        </w:rPr>
      </w:pPr>
      <w:r w:rsidRPr="00F24747">
        <w:rPr>
          <w:rFonts w:ascii="Arial" w:hAnsi="Arial" w:cs="Arial"/>
          <w:sz w:val="24"/>
          <w:szCs w:val="24"/>
        </w:rPr>
        <w:t>Where we have notified you of the decision and given you 21 days to request a reconsideration;</w:t>
      </w:r>
    </w:p>
    <w:p w:rsidR="00D4262D" w:rsidRPr="00F24747" w:rsidRDefault="00D4262D" w:rsidP="00D4262D">
      <w:pPr>
        <w:pStyle w:val="ListParagraph"/>
        <w:numPr>
          <w:ilvl w:val="0"/>
          <w:numId w:val="33"/>
        </w:numPr>
        <w:rPr>
          <w:rFonts w:ascii="Arial" w:hAnsi="Arial" w:cs="Arial"/>
          <w:sz w:val="24"/>
          <w:szCs w:val="24"/>
        </w:rPr>
      </w:pPr>
      <w:r w:rsidRPr="00F24747">
        <w:rPr>
          <w:rFonts w:ascii="Arial" w:hAnsi="Arial" w:cs="Arial"/>
          <w:sz w:val="24"/>
          <w:szCs w:val="24"/>
        </w:rPr>
        <w:lastRenderedPageBreak/>
        <w:t>Where it is necessary to perform the contract with you and appropriate measures are put in place to safeguard your rights; or</w:t>
      </w:r>
    </w:p>
    <w:p w:rsidR="00D4262D" w:rsidRPr="00F24747" w:rsidRDefault="00D4262D" w:rsidP="00D4262D">
      <w:pPr>
        <w:pStyle w:val="ListParagraph"/>
        <w:numPr>
          <w:ilvl w:val="0"/>
          <w:numId w:val="33"/>
        </w:numPr>
        <w:rPr>
          <w:rFonts w:ascii="Arial" w:hAnsi="Arial" w:cs="Arial"/>
          <w:sz w:val="24"/>
          <w:szCs w:val="24"/>
        </w:rPr>
      </w:pPr>
      <w:r w:rsidRPr="00F24747">
        <w:rPr>
          <w:rFonts w:ascii="Arial" w:hAnsi="Arial" w:cs="Arial"/>
          <w:sz w:val="24"/>
          <w:szCs w:val="24"/>
        </w:rPr>
        <w:t>In limited circumstances, with your explicit written consent and where appropriate measures are in place to safeguard your rights.</w:t>
      </w:r>
    </w:p>
    <w:p w:rsidR="00D4262D" w:rsidRPr="00F24747" w:rsidRDefault="00D4262D" w:rsidP="00D4262D">
      <w:pPr>
        <w:rPr>
          <w:rFonts w:ascii="Arial" w:hAnsi="Arial" w:cs="Arial"/>
          <w:sz w:val="24"/>
          <w:szCs w:val="24"/>
        </w:rPr>
      </w:pPr>
      <w:r w:rsidRPr="00F24747">
        <w:rPr>
          <w:rFonts w:ascii="Arial" w:hAnsi="Arial" w:cs="Arial"/>
          <w:sz w:val="24"/>
          <w:szCs w:val="24"/>
        </w:rPr>
        <w:t>You will not be subject to decisions that will have a significant impact on you based solely on automated decision-making, unless we have a lawful basis for doing so and we have notified you.</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 xml:space="preserve">Sharing Data </w:t>
      </w:r>
    </w:p>
    <w:p w:rsidR="00D4262D" w:rsidRPr="00F24747" w:rsidRDefault="00D4262D" w:rsidP="00D4262D">
      <w:pPr>
        <w:rPr>
          <w:rFonts w:ascii="Arial" w:hAnsi="Arial" w:cs="Arial"/>
          <w:sz w:val="24"/>
          <w:szCs w:val="24"/>
        </w:rPr>
      </w:pPr>
      <w:r w:rsidRPr="00F24747">
        <w:rPr>
          <w:rFonts w:ascii="Arial" w:hAnsi="Arial" w:cs="Arial"/>
          <w:sz w:val="24"/>
          <w:szCs w:val="24"/>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 xml:space="preserve">Government departments or agencies </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 xml:space="preserve">The Local Authority </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 xml:space="preserve">Suppliers and Service providers </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 xml:space="preserve">Professional advisors and consultants </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The Department for Education</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 xml:space="preserve">Law enforcement </w:t>
      </w:r>
    </w:p>
    <w:p w:rsidR="00D4262D" w:rsidRPr="00F24747" w:rsidRDefault="00D4262D" w:rsidP="00D4262D">
      <w:pPr>
        <w:pStyle w:val="ListParagraph"/>
        <w:numPr>
          <w:ilvl w:val="0"/>
          <w:numId w:val="35"/>
        </w:numPr>
        <w:rPr>
          <w:rFonts w:ascii="Arial" w:hAnsi="Arial" w:cs="Arial"/>
          <w:sz w:val="24"/>
          <w:szCs w:val="24"/>
        </w:rPr>
      </w:pPr>
      <w:r w:rsidRPr="00F24747">
        <w:rPr>
          <w:rFonts w:ascii="Arial" w:hAnsi="Arial" w:cs="Arial"/>
          <w:sz w:val="24"/>
          <w:szCs w:val="24"/>
        </w:rPr>
        <w:t>Other schools within the Envision Hub</w:t>
      </w:r>
    </w:p>
    <w:p w:rsidR="00D4262D" w:rsidRPr="00F24747" w:rsidRDefault="00D4262D" w:rsidP="00D4262D">
      <w:pPr>
        <w:pStyle w:val="ListParagraph"/>
        <w:numPr>
          <w:ilvl w:val="0"/>
          <w:numId w:val="35"/>
        </w:numPr>
        <w:rPr>
          <w:rFonts w:ascii="Arial" w:hAnsi="Arial" w:cs="Arial"/>
          <w:color w:val="000000" w:themeColor="text1"/>
          <w:sz w:val="24"/>
          <w:szCs w:val="24"/>
        </w:rPr>
      </w:pPr>
      <w:r w:rsidRPr="00F24747">
        <w:rPr>
          <w:rFonts w:ascii="Arial" w:hAnsi="Arial" w:cs="Arial"/>
          <w:color w:val="000000" w:themeColor="text1"/>
          <w:sz w:val="24"/>
          <w:szCs w:val="24"/>
        </w:rPr>
        <w:t>Support services;</w:t>
      </w:r>
    </w:p>
    <w:p w:rsidR="00D4262D" w:rsidRPr="00F24747" w:rsidRDefault="00D4262D" w:rsidP="00D4262D">
      <w:pPr>
        <w:pStyle w:val="ListParagraph"/>
        <w:numPr>
          <w:ilvl w:val="0"/>
          <w:numId w:val="35"/>
        </w:numPr>
        <w:rPr>
          <w:rFonts w:ascii="Arial" w:hAnsi="Arial" w:cs="Arial"/>
          <w:color w:val="000000" w:themeColor="text1"/>
          <w:sz w:val="24"/>
          <w:szCs w:val="24"/>
        </w:rPr>
      </w:pPr>
      <w:r w:rsidRPr="00F24747">
        <w:rPr>
          <w:rFonts w:ascii="Arial" w:hAnsi="Arial" w:cs="Arial"/>
          <w:color w:val="000000" w:themeColor="text1"/>
          <w:sz w:val="24"/>
          <w:szCs w:val="24"/>
        </w:rPr>
        <w:t>DBS.</w:t>
      </w:r>
    </w:p>
    <w:p w:rsidR="00D4262D" w:rsidRPr="00F24747" w:rsidRDefault="00D4262D" w:rsidP="00D4262D">
      <w:pPr>
        <w:rPr>
          <w:rFonts w:ascii="Arial" w:hAnsi="Arial" w:cs="Arial"/>
          <w:sz w:val="24"/>
          <w:szCs w:val="24"/>
        </w:rPr>
      </w:pPr>
      <w:r w:rsidRPr="00F24747">
        <w:rPr>
          <w:rFonts w:ascii="Arial" w:hAnsi="Arial" w:cs="Arial"/>
          <w:sz w:val="24"/>
          <w:szCs w:val="24"/>
        </w:rPr>
        <w:t>Information will be provided to those agencies securely or anonymised where possible.</w:t>
      </w:r>
    </w:p>
    <w:p w:rsidR="00D4262D" w:rsidRPr="00F24747" w:rsidRDefault="00D4262D" w:rsidP="00D4262D">
      <w:pPr>
        <w:rPr>
          <w:rFonts w:ascii="Arial" w:hAnsi="Arial" w:cs="Arial"/>
          <w:sz w:val="24"/>
          <w:szCs w:val="24"/>
        </w:rPr>
      </w:pPr>
      <w:r w:rsidRPr="00F24747">
        <w:rPr>
          <w:rFonts w:ascii="Arial" w:hAnsi="Arial" w:cs="Arial"/>
          <w:sz w:val="24"/>
          <w:szCs w:val="24"/>
        </w:rPr>
        <w:t>The recipient of the information will be bound by confidentiality obligations, we require them to respect the security of your data and to treat it in accordance with the law.</w:t>
      </w:r>
    </w:p>
    <w:p w:rsidR="00D4262D" w:rsidRPr="00F24747" w:rsidRDefault="00D4262D" w:rsidP="00D4262D">
      <w:pPr>
        <w:rPr>
          <w:rFonts w:ascii="Arial" w:hAnsi="Arial" w:cs="Arial"/>
          <w:sz w:val="24"/>
          <w:szCs w:val="24"/>
        </w:rPr>
      </w:pPr>
      <w:r w:rsidRPr="00F24747">
        <w:rPr>
          <w:rFonts w:ascii="Arial" w:hAnsi="Arial" w:cs="Arial"/>
          <w:sz w:val="24"/>
          <w:szCs w:val="24"/>
        </w:rPr>
        <w:t>We may transfer your personal information outside the UK and the EU. If we do, you can expect a similar degree of protection in respect of your personal information.</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Retention Periods</w:t>
      </w:r>
    </w:p>
    <w:p w:rsidR="00D4262D" w:rsidRPr="00F24747" w:rsidRDefault="00D4262D" w:rsidP="00D4262D">
      <w:pPr>
        <w:rPr>
          <w:rFonts w:ascii="Arial" w:hAnsi="Arial" w:cs="Arial"/>
          <w:sz w:val="24"/>
          <w:szCs w:val="24"/>
        </w:rPr>
      </w:pPr>
      <w:r w:rsidRPr="00F24747">
        <w:rPr>
          <w:rFonts w:ascii="Arial" w:hAnsi="Arial" w:cs="Arial"/>
          <w:sz w:val="24"/>
          <w:szCs w:val="24"/>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D4262D" w:rsidRPr="00F24747" w:rsidRDefault="00D4262D" w:rsidP="00D4262D">
      <w:pPr>
        <w:rPr>
          <w:rFonts w:ascii="Arial" w:hAnsi="Arial" w:cs="Arial"/>
          <w:color w:val="00B0F0"/>
          <w:sz w:val="24"/>
          <w:szCs w:val="24"/>
        </w:rPr>
      </w:pPr>
      <w:r w:rsidRPr="00F24747">
        <w:rPr>
          <w:rFonts w:ascii="Arial" w:hAnsi="Arial" w:cs="Arial"/>
          <w:sz w:val="24"/>
          <w:szCs w:val="24"/>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F24747">
        <w:rPr>
          <w:rFonts w:ascii="Arial" w:hAnsi="Arial" w:cs="Arial"/>
          <w:color w:val="00B0F0"/>
          <w:sz w:val="24"/>
          <w:szCs w:val="24"/>
        </w:rPr>
        <w:t xml:space="preserve"> </w:t>
      </w:r>
    </w:p>
    <w:p w:rsidR="00D4262D" w:rsidRPr="00F24747" w:rsidRDefault="00D4262D" w:rsidP="00D4262D">
      <w:pPr>
        <w:rPr>
          <w:rFonts w:ascii="Arial" w:hAnsi="Arial" w:cs="Arial"/>
          <w:sz w:val="24"/>
          <w:szCs w:val="24"/>
        </w:rPr>
      </w:pPr>
      <w:r w:rsidRPr="00F24747">
        <w:rPr>
          <w:rFonts w:ascii="Arial" w:hAnsi="Arial" w:cs="Arial"/>
          <w:sz w:val="24"/>
          <w:szCs w:val="24"/>
        </w:rPr>
        <w:t>Once you are no longer a governor or volunteer of the school we will retain and securely destroy your personal information in accordance with our data retention policy.</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Security</w:t>
      </w:r>
    </w:p>
    <w:p w:rsidR="00D4262D" w:rsidRPr="00F24747" w:rsidRDefault="00D4262D" w:rsidP="00D4262D">
      <w:pPr>
        <w:rPr>
          <w:rFonts w:ascii="Arial" w:hAnsi="Arial" w:cs="Arial"/>
          <w:sz w:val="24"/>
          <w:szCs w:val="24"/>
        </w:rPr>
      </w:pPr>
      <w:r w:rsidRPr="00F24747">
        <w:rPr>
          <w:rFonts w:ascii="Arial" w:hAnsi="Arial" w:cs="Arial"/>
          <w:sz w:val="24"/>
          <w:szCs w:val="24"/>
        </w:rPr>
        <w:t xml:space="preserve">We have put in place measures to protect the security of your information (i.e. against it being accidentally lost, used or accessed in an unauthorised way). In addition, we limit </w:t>
      </w:r>
      <w:r w:rsidRPr="00F24747">
        <w:rPr>
          <w:rFonts w:ascii="Arial" w:hAnsi="Arial" w:cs="Arial"/>
          <w:sz w:val="24"/>
          <w:szCs w:val="24"/>
        </w:rPr>
        <w:lastRenderedPageBreak/>
        <w:t xml:space="preserve">access to your personal information to those employees, agents, contractors and other third parties who have a business need to know. </w:t>
      </w:r>
    </w:p>
    <w:p w:rsidR="00D4262D" w:rsidRPr="00F24747" w:rsidRDefault="00D4262D" w:rsidP="00D4262D">
      <w:pPr>
        <w:rPr>
          <w:rFonts w:ascii="Arial" w:hAnsi="Arial" w:cs="Arial"/>
          <w:sz w:val="24"/>
          <w:szCs w:val="24"/>
        </w:rPr>
      </w:pPr>
      <w:r w:rsidRPr="00F24747">
        <w:rPr>
          <w:rFonts w:ascii="Arial" w:hAnsi="Arial" w:cs="Arial"/>
          <w:sz w:val="24"/>
          <w:szCs w:val="24"/>
        </w:rPr>
        <w:t>Third parties will only process your personal information on our instructions and where they have agreed to treat information confidentially and to keep it secure.</w:t>
      </w:r>
    </w:p>
    <w:p w:rsidR="00D4262D" w:rsidRPr="00F24747" w:rsidRDefault="00D4262D" w:rsidP="00D4262D">
      <w:pPr>
        <w:rPr>
          <w:rFonts w:ascii="Arial" w:hAnsi="Arial" w:cs="Arial"/>
          <w:sz w:val="24"/>
          <w:szCs w:val="24"/>
        </w:rPr>
      </w:pPr>
      <w:r w:rsidRPr="00F24747">
        <w:rPr>
          <w:rFonts w:ascii="Arial" w:hAnsi="Arial" w:cs="Arial"/>
          <w:sz w:val="24"/>
          <w:szCs w:val="24"/>
        </w:rPr>
        <w:t>We have put in place procedures to deal with any suspected data security breach and will notify you and any applicable regulator of a suspected breach where we are legally required to do so.</w:t>
      </w:r>
    </w:p>
    <w:p w:rsidR="00D4262D" w:rsidRPr="00F24747" w:rsidRDefault="00D4262D" w:rsidP="00D4262D">
      <w:pPr>
        <w:keepNext/>
        <w:keepLines/>
        <w:rPr>
          <w:rFonts w:ascii="Arial" w:hAnsi="Arial" w:cs="Arial"/>
          <w:b/>
          <w:sz w:val="24"/>
          <w:szCs w:val="24"/>
          <w:u w:val="single"/>
        </w:rPr>
      </w:pPr>
      <w:proofErr w:type="gramStart"/>
      <w:r w:rsidRPr="00F24747">
        <w:rPr>
          <w:rFonts w:ascii="Arial" w:hAnsi="Arial" w:cs="Arial"/>
          <w:b/>
          <w:sz w:val="24"/>
          <w:szCs w:val="24"/>
          <w:u w:val="single"/>
        </w:rPr>
        <w:t>Your</w:t>
      </w:r>
      <w:proofErr w:type="gramEnd"/>
      <w:r w:rsidRPr="00F24747">
        <w:rPr>
          <w:rFonts w:ascii="Arial" w:hAnsi="Arial" w:cs="Arial"/>
          <w:b/>
          <w:sz w:val="24"/>
          <w:szCs w:val="24"/>
          <w:u w:val="single"/>
        </w:rPr>
        <w:t xml:space="preserve"> Rights of Access, Correction, Erasure and Restriction</w:t>
      </w:r>
    </w:p>
    <w:p w:rsidR="00D4262D" w:rsidRPr="00F24747" w:rsidRDefault="00D4262D" w:rsidP="00D4262D">
      <w:pPr>
        <w:keepNext/>
        <w:keepLines/>
        <w:rPr>
          <w:rFonts w:ascii="Arial" w:hAnsi="Arial" w:cs="Arial"/>
          <w:sz w:val="24"/>
          <w:szCs w:val="24"/>
        </w:rPr>
      </w:pPr>
      <w:r w:rsidRPr="00F24747">
        <w:rPr>
          <w:rFonts w:ascii="Arial" w:hAnsi="Arial" w:cs="Arial"/>
          <w:sz w:val="24"/>
          <w:szCs w:val="24"/>
        </w:rPr>
        <w:t>It is important that the personal information we hold about you is accurate and current. Please keep us informed if your personal information changes during your working relationship with us.</w:t>
      </w:r>
    </w:p>
    <w:p w:rsidR="00D4262D" w:rsidRPr="00F24747" w:rsidRDefault="00D4262D" w:rsidP="00D4262D">
      <w:pPr>
        <w:rPr>
          <w:rFonts w:ascii="Arial" w:hAnsi="Arial" w:cs="Arial"/>
          <w:sz w:val="24"/>
          <w:szCs w:val="24"/>
        </w:rPr>
      </w:pPr>
      <w:r w:rsidRPr="00F24747">
        <w:rPr>
          <w:rFonts w:ascii="Arial" w:hAnsi="Arial" w:cs="Arial"/>
          <w:sz w:val="24"/>
          <w:szCs w:val="24"/>
        </w:rPr>
        <w:t>Under certain circumstances by law you have the right to: -</w:t>
      </w:r>
    </w:p>
    <w:p w:rsidR="00D4262D" w:rsidRPr="00F24747" w:rsidRDefault="00D4262D" w:rsidP="00D4262D">
      <w:pPr>
        <w:pStyle w:val="ListParagraph"/>
        <w:numPr>
          <w:ilvl w:val="0"/>
          <w:numId w:val="34"/>
        </w:numPr>
        <w:rPr>
          <w:rFonts w:ascii="Arial" w:hAnsi="Arial" w:cs="Arial"/>
          <w:sz w:val="24"/>
          <w:szCs w:val="24"/>
        </w:rPr>
      </w:pPr>
      <w:r w:rsidRPr="00F24747">
        <w:rPr>
          <w:rFonts w:ascii="Arial" w:hAnsi="Arial" w:cs="Arial"/>
          <w:sz w:val="24"/>
          <w:szCs w:val="24"/>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D4262D" w:rsidRPr="00F24747" w:rsidRDefault="00D4262D" w:rsidP="00D4262D">
      <w:pPr>
        <w:pStyle w:val="ListParagraph"/>
        <w:numPr>
          <w:ilvl w:val="0"/>
          <w:numId w:val="34"/>
        </w:numPr>
        <w:rPr>
          <w:rFonts w:ascii="Arial" w:hAnsi="Arial" w:cs="Arial"/>
          <w:sz w:val="24"/>
          <w:szCs w:val="24"/>
        </w:rPr>
      </w:pPr>
      <w:r w:rsidRPr="00F24747">
        <w:rPr>
          <w:rFonts w:ascii="Arial" w:hAnsi="Arial" w:cs="Arial"/>
          <w:sz w:val="24"/>
          <w:szCs w:val="24"/>
        </w:rPr>
        <w:t>Correction of the personal information we hold about you. This enables you to have any inaccurate information we hold about you corrected.</w:t>
      </w:r>
    </w:p>
    <w:p w:rsidR="00D4262D" w:rsidRPr="00F24747" w:rsidRDefault="00D4262D" w:rsidP="00D4262D">
      <w:pPr>
        <w:pStyle w:val="ListParagraph"/>
        <w:numPr>
          <w:ilvl w:val="0"/>
          <w:numId w:val="34"/>
        </w:numPr>
        <w:rPr>
          <w:rFonts w:ascii="Arial" w:hAnsi="Arial" w:cs="Arial"/>
          <w:sz w:val="24"/>
          <w:szCs w:val="24"/>
        </w:rPr>
      </w:pPr>
      <w:r w:rsidRPr="00F24747">
        <w:rPr>
          <w:rFonts w:ascii="Arial" w:hAnsi="Arial" w:cs="Arial"/>
          <w:sz w:val="24"/>
          <w:szCs w:val="24"/>
        </w:rPr>
        <w:t>Erasure of your personal information. You can ask us to delete or remove personal data if there is no good reason for us continuing to process it.</w:t>
      </w:r>
    </w:p>
    <w:p w:rsidR="00D4262D" w:rsidRPr="00F24747" w:rsidRDefault="00D4262D" w:rsidP="00D4262D">
      <w:pPr>
        <w:pStyle w:val="ListParagraph"/>
        <w:numPr>
          <w:ilvl w:val="0"/>
          <w:numId w:val="34"/>
        </w:numPr>
        <w:rPr>
          <w:rFonts w:ascii="Arial" w:hAnsi="Arial" w:cs="Arial"/>
          <w:sz w:val="24"/>
          <w:szCs w:val="24"/>
        </w:rPr>
      </w:pPr>
      <w:r w:rsidRPr="00F24747">
        <w:rPr>
          <w:rFonts w:ascii="Arial" w:hAnsi="Arial" w:cs="Arial"/>
          <w:sz w:val="24"/>
          <w:szCs w:val="24"/>
        </w:rPr>
        <w:t>Restriction of processing your personal information. You can ask us to suspend processing personal information about you in certain circumstances, for example, if you want us to establish its accuracy before processing it.</w:t>
      </w:r>
    </w:p>
    <w:p w:rsidR="00D4262D" w:rsidRPr="00F24747" w:rsidRDefault="00D4262D" w:rsidP="00D4262D">
      <w:pPr>
        <w:pStyle w:val="ListParagraph"/>
        <w:numPr>
          <w:ilvl w:val="0"/>
          <w:numId w:val="34"/>
        </w:numPr>
        <w:rPr>
          <w:rFonts w:ascii="Arial" w:hAnsi="Arial" w:cs="Arial"/>
          <w:sz w:val="24"/>
          <w:szCs w:val="24"/>
        </w:rPr>
      </w:pPr>
      <w:r w:rsidRPr="00F24747">
        <w:rPr>
          <w:rFonts w:ascii="Arial" w:hAnsi="Arial" w:cs="Arial"/>
          <w:sz w:val="24"/>
          <w:szCs w:val="24"/>
        </w:rPr>
        <w:t>To object to processing in certain circumstances (for example for direct marketing purposes).</w:t>
      </w:r>
    </w:p>
    <w:p w:rsidR="00D4262D" w:rsidRPr="00F24747" w:rsidRDefault="00D4262D" w:rsidP="00D4262D">
      <w:pPr>
        <w:pStyle w:val="ListParagraph"/>
        <w:numPr>
          <w:ilvl w:val="0"/>
          <w:numId w:val="34"/>
        </w:numPr>
        <w:rPr>
          <w:rFonts w:ascii="Arial" w:hAnsi="Arial" w:cs="Arial"/>
          <w:sz w:val="24"/>
          <w:szCs w:val="24"/>
        </w:rPr>
      </w:pPr>
      <w:r w:rsidRPr="00F24747">
        <w:rPr>
          <w:rFonts w:ascii="Arial" w:hAnsi="Arial" w:cs="Arial"/>
          <w:sz w:val="24"/>
          <w:szCs w:val="24"/>
        </w:rPr>
        <w:t>To transfer your personal information to another party.</w:t>
      </w:r>
    </w:p>
    <w:p w:rsidR="00D4262D" w:rsidRPr="00F24747" w:rsidRDefault="00D4262D" w:rsidP="00D4262D">
      <w:pPr>
        <w:rPr>
          <w:rFonts w:ascii="Arial" w:hAnsi="Arial" w:cs="Arial"/>
          <w:sz w:val="24"/>
          <w:szCs w:val="24"/>
        </w:rPr>
      </w:pPr>
      <w:r w:rsidRPr="00F24747">
        <w:rPr>
          <w:rFonts w:ascii="Arial" w:hAnsi="Arial" w:cs="Arial"/>
          <w:sz w:val="24"/>
          <w:szCs w:val="24"/>
        </w:rPr>
        <w:t xml:space="preserve">If you want to exercise any of the above rights, please contact the </w:t>
      </w:r>
      <w:proofErr w:type="spellStart"/>
      <w:r w:rsidRPr="00F24747">
        <w:rPr>
          <w:rFonts w:ascii="Arial" w:hAnsi="Arial" w:cs="Arial"/>
          <w:sz w:val="24"/>
          <w:szCs w:val="24"/>
        </w:rPr>
        <w:t>Headteacher</w:t>
      </w:r>
      <w:proofErr w:type="spellEnd"/>
      <w:r w:rsidRPr="00F24747">
        <w:rPr>
          <w:rFonts w:ascii="Arial" w:hAnsi="Arial" w:cs="Arial"/>
          <w:sz w:val="24"/>
          <w:szCs w:val="24"/>
        </w:rPr>
        <w:t xml:space="preserve"> in writing. </w:t>
      </w:r>
    </w:p>
    <w:p w:rsidR="00D4262D" w:rsidRPr="00F24747" w:rsidRDefault="00D4262D" w:rsidP="00D4262D">
      <w:pPr>
        <w:rPr>
          <w:rFonts w:ascii="Arial" w:hAnsi="Arial" w:cs="Arial"/>
          <w:sz w:val="24"/>
          <w:szCs w:val="24"/>
        </w:rPr>
      </w:pPr>
      <w:r w:rsidRPr="00F24747">
        <w:rPr>
          <w:rFonts w:ascii="Arial" w:hAnsi="Arial"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4262D" w:rsidRPr="00F24747" w:rsidRDefault="00D4262D" w:rsidP="00D4262D">
      <w:pPr>
        <w:rPr>
          <w:rFonts w:ascii="Arial" w:hAnsi="Arial" w:cs="Arial"/>
          <w:b/>
          <w:sz w:val="24"/>
          <w:szCs w:val="24"/>
        </w:rPr>
      </w:pPr>
      <w:r w:rsidRPr="00F24747">
        <w:rPr>
          <w:rFonts w:ascii="Arial" w:hAnsi="Arial" w:cs="Arial"/>
          <w:b/>
          <w:sz w:val="24"/>
          <w:szCs w:val="24"/>
        </w:rPr>
        <w:t>Right to Withdraw Consent</w:t>
      </w:r>
    </w:p>
    <w:p w:rsidR="00D4262D" w:rsidRPr="00F24747" w:rsidRDefault="00D4262D" w:rsidP="00D4262D">
      <w:pPr>
        <w:rPr>
          <w:rFonts w:ascii="Arial" w:hAnsi="Arial" w:cs="Arial"/>
          <w:sz w:val="24"/>
          <w:szCs w:val="24"/>
        </w:rPr>
      </w:pPr>
      <w:r w:rsidRPr="00F24747">
        <w:rPr>
          <w:rFonts w:ascii="Arial"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proofErr w:type="spellStart"/>
      <w:r w:rsidRPr="00F24747">
        <w:rPr>
          <w:rFonts w:ascii="Arial" w:hAnsi="Arial" w:cs="Arial"/>
          <w:sz w:val="24"/>
          <w:szCs w:val="24"/>
        </w:rPr>
        <w:t>Headteacher</w:t>
      </w:r>
      <w:proofErr w:type="spellEnd"/>
      <w:r w:rsidRPr="00F24747">
        <w:rPr>
          <w:rFonts w:ascii="Arial" w:hAnsi="Arial" w:cs="Arial"/>
          <w:sz w:val="24"/>
          <w:szCs w:val="24"/>
        </w:rPr>
        <w:t>. Once we have received notification that you have withdrawn your consent, we will no longer process your information for the purpose or purposes you originally agreed to, unless we have another legitimate basis for doing so in law.</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How to Raise a Concern</w:t>
      </w:r>
    </w:p>
    <w:p w:rsidR="00D4262D" w:rsidRPr="00F24747" w:rsidRDefault="00D4262D" w:rsidP="00D4262D">
      <w:pPr>
        <w:rPr>
          <w:rFonts w:ascii="Arial" w:hAnsi="Arial" w:cs="Arial"/>
          <w:sz w:val="24"/>
          <w:szCs w:val="24"/>
        </w:rPr>
      </w:pPr>
      <w:r w:rsidRPr="00F24747">
        <w:rPr>
          <w:rFonts w:ascii="Arial" w:hAnsi="Arial" w:cs="Arial"/>
          <w:sz w:val="24"/>
          <w:szCs w:val="24"/>
        </w:rPr>
        <w:lastRenderedPageBreak/>
        <w:t xml:space="preserve">We hope that the </w:t>
      </w:r>
      <w:proofErr w:type="spellStart"/>
      <w:r w:rsidRPr="00F24747">
        <w:rPr>
          <w:rFonts w:ascii="Arial" w:hAnsi="Arial" w:cs="Arial"/>
          <w:sz w:val="24"/>
          <w:szCs w:val="24"/>
        </w:rPr>
        <w:t>Headteacher</w:t>
      </w:r>
      <w:proofErr w:type="spellEnd"/>
      <w:r w:rsidRPr="00F24747">
        <w:rPr>
          <w:rFonts w:ascii="Arial" w:hAnsi="Arial" w:cs="Arial"/>
          <w:sz w:val="24"/>
          <w:szCs w:val="24"/>
        </w:rPr>
        <w:t xml:space="preserve"> can resolve any query you raise about our use of your information in the first instance.</w:t>
      </w:r>
    </w:p>
    <w:p w:rsidR="00D4262D" w:rsidRPr="00F24747" w:rsidRDefault="00D4262D" w:rsidP="00D4262D">
      <w:pPr>
        <w:rPr>
          <w:rFonts w:ascii="Arial" w:hAnsi="Arial" w:cs="Arial"/>
          <w:sz w:val="24"/>
          <w:szCs w:val="24"/>
        </w:rPr>
      </w:pPr>
      <w:r w:rsidRPr="00F24747">
        <w:rPr>
          <w:rFonts w:ascii="Arial" w:hAnsi="Arial" w:cs="Arial"/>
          <w:sz w:val="24"/>
          <w:szCs w:val="24"/>
        </w:rPr>
        <w:t xml:space="preserve">We have appointed a data protection officer (DPO) to oversee compliance with data protection and this privacy notice. If you have any questions about how we handle your personal information which cannot be resolved by the </w:t>
      </w:r>
      <w:proofErr w:type="spellStart"/>
      <w:r w:rsidRPr="00F24747">
        <w:rPr>
          <w:rFonts w:ascii="Arial" w:hAnsi="Arial" w:cs="Arial"/>
          <w:sz w:val="24"/>
          <w:szCs w:val="24"/>
        </w:rPr>
        <w:t>Headteacher</w:t>
      </w:r>
      <w:proofErr w:type="spellEnd"/>
      <w:r w:rsidRPr="00F24747">
        <w:rPr>
          <w:rFonts w:ascii="Arial" w:hAnsi="Arial" w:cs="Arial"/>
          <w:sz w:val="24"/>
          <w:szCs w:val="24"/>
        </w:rPr>
        <w:t>, then you can contact the DPO on the details below: -</w:t>
      </w:r>
    </w:p>
    <w:p w:rsidR="00D4262D" w:rsidRPr="00F24747" w:rsidRDefault="00D4262D" w:rsidP="00D4262D">
      <w:pPr>
        <w:spacing w:after="0"/>
        <w:rPr>
          <w:rFonts w:ascii="Arial" w:hAnsi="Arial" w:cs="Arial"/>
          <w:sz w:val="24"/>
          <w:szCs w:val="24"/>
        </w:rPr>
      </w:pPr>
      <w:r w:rsidRPr="00F24747">
        <w:rPr>
          <w:rFonts w:ascii="Arial" w:hAnsi="Arial" w:cs="Arial"/>
          <w:sz w:val="24"/>
          <w:szCs w:val="24"/>
        </w:rPr>
        <w:t xml:space="preserve">Data Protection Officer: </w:t>
      </w:r>
      <w:proofErr w:type="spellStart"/>
      <w:r w:rsidRPr="00F24747">
        <w:rPr>
          <w:rFonts w:ascii="Arial" w:hAnsi="Arial" w:cs="Arial"/>
          <w:sz w:val="24"/>
          <w:szCs w:val="24"/>
        </w:rPr>
        <w:t>Judicium</w:t>
      </w:r>
      <w:proofErr w:type="spellEnd"/>
      <w:r w:rsidRPr="00F24747">
        <w:rPr>
          <w:rFonts w:ascii="Arial" w:hAnsi="Arial" w:cs="Arial"/>
          <w:sz w:val="24"/>
          <w:szCs w:val="24"/>
        </w:rPr>
        <w:t xml:space="preserve"> Consulting Limited</w:t>
      </w:r>
    </w:p>
    <w:p w:rsidR="00D4262D" w:rsidRPr="00F24747" w:rsidRDefault="00D4262D" w:rsidP="00D4262D">
      <w:pPr>
        <w:spacing w:after="0"/>
        <w:rPr>
          <w:rFonts w:ascii="Arial" w:hAnsi="Arial" w:cs="Arial"/>
          <w:sz w:val="24"/>
          <w:szCs w:val="24"/>
        </w:rPr>
      </w:pPr>
      <w:r w:rsidRPr="00F24747">
        <w:rPr>
          <w:rFonts w:ascii="Arial" w:hAnsi="Arial" w:cs="Arial"/>
          <w:sz w:val="24"/>
          <w:szCs w:val="24"/>
        </w:rPr>
        <w:t>Address: 72 Cannon Street, London, EC4N 6AE</w:t>
      </w:r>
    </w:p>
    <w:p w:rsidR="00D4262D" w:rsidRPr="00F24747" w:rsidRDefault="00D4262D" w:rsidP="00D4262D">
      <w:pPr>
        <w:spacing w:after="0"/>
        <w:rPr>
          <w:rFonts w:ascii="Arial" w:hAnsi="Arial" w:cs="Arial"/>
          <w:sz w:val="24"/>
          <w:szCs w:val="24"/>
        </w:rPr>
      </w:pPr>
      <w:r w:rsidRPr="00F24747">
        <w:rPr>
          <w:rFonts w:ascii="Arial" w:hAnsi="Arial" w:cs="Arial"/>
          <w:sz w:val="24"/>
          <w:szCs w:val="24"/>
        </w:rPr>
        <w:t xml:space="preserve">Email: </w:t>
      </w:r>
      <w:hyperlink r:id="rId12" w:history="1">
        <w:r w:rsidRPr="00F24747">
          <w:rPr>
            <w:rFonts w:ascii="Arial" w:hAnsi="Arial" w:cs="Arial"/>
            <w:sz w:val="24"/>
            <w:szCs w:val="24"/>
          </w:rPr>
          <w:t>dataservices@judicium.com</w:t>
        </w:r>
      </w:hyperlink>
    </w:p>
    <w:p w:rsidR="00D4262D" w:rsidRPr="00F24747" w:rsidRDefault="00D4262D" w:rsidP="00D4262D">
      <w:pPr>
        <w:spacing w:after="0"/>
        <w:rPr>
          <w:rFonts w:ascii="Arial" w:hAnsi="Arial" w:cs="Arial"/>
          <w:sz w:val="24"/>
          <w:szCs w:val="24"/>
        </w:rPr>
      </w:pPr>
      <w:r w:rsidRPr="00F24747">
        <w:rPr>
          <w:rFonts w:ascii="Arial" w:hAnsi="Arial" w:cs="Arial"/>
          <w:sz w:val="24"/>
          <w:szCs w:val="24"/>
        </w:rPr>
        <w:t>Web: www.judiciumeducation.co.uk</w:t>
      </w:r>
    </w:p>
    <w:p w:rsidR="00D4262D" w:rsidRPr="00F24747" w:rsidRDefault="00D4262D" w:rsidP="00D4262D">
      <w:pPr>
        <w:spacing w:after="0"/>
        <w:rPr>
          <w:rFonts w:ascii="Arial" w:hAnsi="Arial" w:cs="Arial"/>
          <w:sz w:val="24"/>
          <w:szCs w:val="24"/>
        </w:rPr>
      </w:pPr>
      <w:r w:rsidRPr="00F24747">
        <w:rPr>
          <w:rFonts w:ascii="Arial" w:hAnsi="Arial" w:cs="Arial"/>
          <w:sz w:val="24"/>
          <w:szCs w:val="24"/>
        </w:rPr>
        <w:t xml:space="preserve">Lead Contact: Craig Stilwell </w:t>
      </w:r>
    </w:p>
    <w:p w:rsidR="00D4262D" w:rsidRPr="00F24747" w:rsidRDefault="00D4262D" w:rsidP="00D4262D">
      <w:pPr>
        <w:spacing w:after="0"/>
        <w:rPr>
          <w:rFonts w:ascii="Arial" w:hAnsi="Arial" w:cs="Arial"/>
          <w:sz w:val="24"/>
          <w:szCs w:val="24"/>
        </w:rPr>
      </w:pPr>
    </w:p>
    <w:p w:rsidR="00D4262D" w:rsidRPr="00F24747" w:rsidRDefault="00D4262D" w:rsidP="00D4262D">
      <w:pPr>
        <w:rPr>
          <w:rFonts w:ascii="Arial" w:hAnsi="Arial" w:cs="Arial"/>
          <w:sz w:val="24"/>
          <w:szCs w:val="24"/>
        </w:rPr>
      </w:pPr>
      <w:r w:rsidRPr="00F24747">
        <w:rPr>
          <w:rFonts w:ascii="Arial" w:hAnsi="Arial" w:cs="Arial"/>
          <w:sz w:val="24"/>
          <w:szCs w:val="24"/>
        </w:rPr>
        <w:t>You have the right to make a complaint at any time to the Information Commissioner’s Office, the UK supervisory authority for data protection issues.</w:t>
      </w:r>
    </w:p>
    <w:p w:rsidR="00D4262D" w:rsidRPr="00F24747" w:rsidRDefault="00D4262D" w:rsidP="00D4262D">
      <w:pPr>
        <w:rPr>
          <w:rFonts w:ascii="Arial" w:hAnsi="Arial" w:cs="Arial"/>
          <w:b/>
          <w:sz w:val="24"/>
          <w:szCs w:val="24"/>
          <w:u w:val="single"/>
        </w:rPr>
      </w:pPr>
      <w:r w:rsidRPr="00F24747">
        <w:rPr>
          <w:rFonts w:ascii="Arial" w:hAnsi="Arial" w:cs="Arial"/>
          <w:b/>
          <w:sz w:val="24"/>
          <w:szCs w:val="24"/>
          <w:u w:val="single"/>
        </w:rPr>
        <w:t>Changes to This Privacy Notice</w:t>
      </w:r>
    </w:p>
    <w:p w:rsidR="00824786" w:rsidRPr="00F24747" w:rsidRDefault="00D4262D" w:rsidP="00D4262D">
      <w:pPr>
        <w:rPr>
          <w:rFonts w:ascii="Arial" w:hAnsi="Arial" w:cs="Arial"/>
          <w:sz w:val="24"/>
          <w:szCs w:val="24"/>
        </w:rPr>
      </w:pPr>
      <w:r w:rsidRPr="00F24747">
        <w:rPr>
          <w:rFonts w:ascii="Arial" w:hAnsi="Arial" w:cs="Arial"/>
          <w:sz w:val="24"/>
          <w:szCs w:val="24"/>
        </w:rPr>
        <w:t>We reserve the right to update this privacy notice at any time, and we will provide you with a new privacy notice when we make any substantial updates. We may also notify you in other ways from time to time about the p</w:t>
      </w:r>
      <w:r w:rsidR="00F24747" w:rsidRPr="00F24747">
        <w:rPr>
          <w:rFonts w:ascii="Arial" w:hAnsi="Arial" w:cs="Arial"/>
          <w:sz w:val="24"/>
          <w:szCs w:val="24"/>
        </w:rPr>
        <w:t>rocessing of your personal information.</w:t>
      </w:r>
    </w:p>
    <w:p w:rsidR="00F24747" w:rsidRPr="00F24747" w:rsidRDefault="00F24747" w:rsidP="00F24747">
      <w:pPr>
        <w:pStyle w:val="Heading2"/>
        <w:rPr>
          <w:rFonts w:eastAsia="Times New Roman" w:cs="Arial"/>
          <w:b/>
          <w:color w:val="000000" w:themeColor="text1"/>
          <w:sz w:val="24"/>
          <w:szCs w:val="24"/>
        </w:rPr>
      </w:pPr>
      <w:r w:rsidRPr="00F24747">
        <w:rPr>
          <w:rFonts w:eastAsia="Times New Roman" w:cs="Arial"/>
          <w:b/>
          <w:color w:val="000000" w:themeColor="text1"/>
          <w:sz w:val="24"/>
          <w:szCs w:val="24"/>
        </w:rPr>
        <w:t>Contact</w:t>
      </w:r>
    </w:p>
    <w:p w:rsidR="00F24747" w:rsidRPr="00F24747" w:rsidRDefault="00F24747" w:rsidP="00F24747">
      <w:pPr>
        <w:widowControl w:val="0"/>
        <w:suppressAutoHyphens/>
        <w:overflowPunct w:val="0"/>
        <w:autoSpaceDE w:val="0"/>
        <w:autoSpaceDN w:val="0"/>
        <w:spacing w:after="0" w:line="240" w:lineRule="auto"/>
        <w:textAlignment w:val="baseline"/>
        <w:rPr>
          <w:rFonts w:ascii="Arial" w:eastAsia="Times New Roman" w:hAnsi="Arial" w:cs="Arial"/>
          <w:color w:val="000000" w:themeColor="text1"/>
          <w:sz w:val="24"/>
          <w:szCs w:val="24"/>
        </w:rPr>
      </w:pPr>
      <w:r w:rsidRPr="00F24747">
        <w:rPr>
          <w:rFonts w:ascii="Arial" w:eastAsia="Times New Roman" w:hAnsi="Arial" w:cs="Arial"/>
          <w:color w:val="000000" w:themeColor="text1"/>
          <w:sz w:val="24"/>
          <w:szCs w:val="24"/>
        </w:rPr>
        <w:t>If you would like to discuss anything in this privacy notice, please contact:</w:t>
      </w:r>
    </w:p>
    <w:p w:rsidR="00F24747" w:rsidRPr="00F24747" w:rsidRDefault="00F24747" w:rsidP="00F24747">
      <w:pPr>
        <w:widowControl w:val="0"/>
        <w:suppressAutoHyphens/>
        <w:overflowPunct w:val="0"/>
        <w:autoSpaceDE w:val="0"/>
        <w:autoSpaceDN w:val="0"/>
        <w:spacing w:after="0" w:line="240" w:lineRule="auto"/>
        <w:textAlignment w:val="baseline"/>
        <w:rPr>
          <w:rFonts w:ascii="Arial" w:eastAsia="Times New Roman" w:hAnsi="Arial" w:cs="Arial"/>
          <w:color w:val="000000" w:themeColor="text1"/>
          <w:sz w:val="24"/>
          <w:szCs w:val="24"/>
        </w:rPr>
      </w:pPr>
    </w:p>
    <w:p w:rsidR="00F24747" w:rsidRPr="00F24747" w:rsidRDefault="00F24747" w:rsidP="00F24747">
      <w:pPr>
        <w:widowControl w:val="0"/>
        <w:suppressAutoHyphens/>
        <w:overflowPunct w:val="0"/>
        <w:autoSpaceDE w:val="0"/>
        <w:autoSpaceDN w:val="0"/>
        <w:spacing w:after="0" w:line="240" w:lineRule="auto"/>
        <w:ind w:left="720"/>
        <w:textAlignment w:val="baseline"/>
        <w:rPr>
          <w:rFonts w:ascii="Arial" w:hAnsi="Arial" w:cs="Arial"/>
          <w:color w:val="000000" w:themeColor="text1"/>
          <w:sz w:val="24"/>
          <w:szCs w:val="24"/>
        </w:rPr>
      </w:pPr>
      <w:r w:rsidRPr="00F24747">
        <w:rPr>
          <w:rFonts w:ascii="Arial" w:eastAsia="Times New Roman" w:hAnsi="Arial" w:cs="Arial"/>
          <w:color w:val="000000" w:themeColor="text1"/>
          <w:sz w:val="24"/>
          <w:szCs w:val="24"/>
        </w:rPr>
        <w:t>Lisa Robinson (</w:t>
      </w:r>
      <w:proofErr w:type="spellStart"/>
      <w:r w:rsidRPr="00F24747">
        <w:rPr>
          <w:rFonts w:ascii="Arial" w:eastAsia="Times New Roman" w:hAnsi="Arial" w:cs="Arial"/>
          <w:color w:val="000000" w:themeColor="text1"/>
          <w:sz w:val="24"/>
          <w:szCs w:val="24"/>
        </w:rPr>
        <w:t>Headteacher</w:t>
      </w:r>
      <w:proofErr w:type="spellEnd"/>
      <w:r w:rsidRPr="00F24747">
        <w:rPr>
          <w:rFonts w:ascii="Arial" w:eastAsia="Times New Roman" w:hAnsi="Arial" w:cs="Arial"/>
          <w:color w:val="000000" w:themeColor="text1"/>
          <w:sz w:val="24"/>
          <w:szCs w:val="24"/>
        </w:rPr>
        <w:t xml:space="preserve">) or Jess Griffiths (Deputy </w:t>
      </w:r>
      <w:proofErr w:type="spellStart"/>
      <w:r w:rsidRPr="00F24747">
        <w:rPr>
          <w:rFonts w:ascii="Arial" w:eastAsia="Times New Roman" w:hAnsi="Arial" w:cs="Arial"/>
          <w:color w:val="000000" w:themeColor="text1"/>
          <w:sz w:val="24"/>
          <w:szCs w:val="24"/>
        </w:rPr>
        <w:t>Headteacher</w:t>
      </w:r>
      <w:proofErr w:type="spellEnd"/>
      <w:r w:rsidRPr="00F24747">
        <w:rPr>
          <w:rFonts w:ascii="Arial" w:eastAsia="Times New Roman" w:hAnsi="Arial" w:cs="Arial"/>
          <w:color w:val="000000" w:themeColor="text1"/>
          <w:sz w:val="24"/>
          <w:szCs w:val="24"/>
        </w:rPr>
        <w:t>), Charlie Walker (School Business Manager)</w:t>
      </w:r>
    </w:p>
    <w:p w:rsidR="00F24747" w:rsidRPr="00F24747" w:rsidRDefault="00F24747" w:rsidP="00F24747">
      <w:pPr>
        <w:widowControl w:val="0"/>
        <w:suppressAutoHyphens/>
        <w:overflowPunct w:val="0"/>
        <w:autoSpaceDE w:val="0"/>
        <w:autoSpaceDN w:val="0"/>
        <w:spacing w:after="0" w:line="240" w:lineRule="auto"/>
        <w:ind w:left="720"/>
        <w:textAlignment w:val="baseline"/>
        <w:rPr>
          <w:rFonts w:ascii="Arial" w:eastAsia="Times New Roman" w:hAnsi="Arial" w:cs="Arial"/>
          <w:color w:val="000000" w:themeColor="text1"/>
          <w:sz w:val="24"/>
          <w:szCs w:val="24"/>
        </w:rPr>
      </w:pPr>
    </w:p>
    <w:p w:rsidR="00F24747" w:rsidRPr="00F24747" w:rsidRDefault="00F24747" w:rsidP="00F24747">
      <w:pPr>
        <w:widowControl w:val="0"/>
        <w:suppressAutoHyphens/>
        <w:overflowPunct w:val="0"/>
        <w:autoSpaceDE w:val="0"/>
        <w:autoSpaceDN w:val="0"/>
        <w:spacing w:after="0" w:line="240" w:lineRule="auto"/>
        <w:ind w:left="720"/>
        <w:textAlignment w:val="baseline"/>
        <w:rPr>
          <w:rFonts w:ascii="Arial" w:eastAsia="Times New Roman" w:hAnsi="Arial" w:cs="Arial"/>
          <w:color w:val="000000" w:themeColor="text1"/>
          <w:sz w:val="24"/>
          <w:szCs w:val="24"/>
        </w:rPr>
      </w:pPr>
      <w:r w:rsidRPr="00F24747">
        <w:rPr>
          <w:rFonts w:ascii="Arial" w:eastAsia="Times New Roman" w:hAnsi="Arial" w:cs="Arial"/>
          <w:color w:val="000000" w:themeColor="text1"/>
          <w:sz w:val="24"/>
          <w:szCs w:val="24"/>
        </w:rPr>
        <w:t xml:space="preserve">01454 867165 </w:t>
      </w:r>
    </w:p>
    <w:p w:rsidR="00F24747" w:rsidRPr="00F24747" w:rsidRDefault="00F24747" w:rsidP="00F24747">
      <w:pPr>
        <w:widowControl w:val="0"/>
        <w:suppressAutoHyphens/>
        <w:overflowPunct w:val="0"/>
        <w:autoSpaceDE w:val="0"/>
        <w:autoSpaceDN w:val="0"/>
        <w:spacing w:after="0" w:line="240" w:lineRule="auto"/>
        <w:ind w:left="720"/>
        <w:textAlignment w:val="baseline"/>
        <w:rPr>
          <w:rFonts w:ascii="Arial" w:hAnsi="Arial" w:cs="Arial"/>
          <w:color w:val="000000" w:themeColor="text1"/>
          <w:sz w:val="24"/>
          <w:szCs w:val="24"/>
        </w:rPr>
      </w:pPr>
      <w:r w:rsidRPr="00F24747">
        <w:rPr>
          <w:rFonts w:ascii="Arial" w:eastAsia="Times New Roman" w:hAnsi="Arial" w:cs="Arial"/>
          <w:color w:val="000000" w:themeColor="text1"/>
          <w:sz w:val="24"/>
          <w:szCs w:val="24"/>
        </w:rPr>
        <w:t>enquiries@redfieldedgeprimary.co.uk</w:t>
      </w:r>
    </w:p>
    <w:p w:rsidR="00F24747" w:rsidRPr="00824786" w:rsidRDefault="00F24747" w:rsidP="00D4262D">
      <w:pPr>
        <w:rPr>
          <w:rFonts w:ascii="Arial" w:eastAsiaTheme="majorEastAsia" w:hAnsi="Arial" w:cs="Arial"/>
          <w:color w:val="006978"/>
          <w:sz w:val="36"/>
          <w:szCs w:val="26"/>
        </w:rPr>
      </w:pPr>
    </w:p>
    <w:sectPr w:rsidR="00F24747" w:rsidRPr="00824786">
      <w:footerReference w:type="default" r:id="rId1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AF" w:rsidRDefault="00FE7328">
      <w:pPr>
        <w:spacing w:after="0" w:line="240" w:lineRule="auto"/>
      </w:pPr>
      <w:r>
        <w:separator/>
      </w:r>
    </w:p>
  </w:endnote>
  <w:endnote w:type="continuationSeparator" w:id="0">
    <w:p w:rsidR="00C01DAF" w:rsidRDefault="00FE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7601"/>
      <w:docPartObj>
        <w:docPartGallery w:val="Page Numbers (Bottom of Page)"/>
        <w:docPartUnique/>
      </w:docPartObj>
    </w:sdtPr>
    <w:sdtEndPr/>
    <w:sdtContent>
      <w:sdt>
        <w:sdtPr>
          <w:id w:val="-1705238520"/>
          <w:docPartObj>
            <w:docPartGallery w:val="Page Numbers (Top of Page)"/>
            <w:docPartUnique/>
          </w:docPartObj>
        </w:sdtPr>
        <w:sdtEndPr/>
        <w:sdtContent>
          <w:p w:rsidR="00094665" w:rsidRPr="00094665" w:rsidRDefault="00094665">
            <w:pPr>
              <w:pStyle w:val="Footer"/>
              <w:rPr>
                <w:rFonts w:ascii="Arial" w:hAnsi="Arial" w:cs="Arial"/>
                <w:b/>
                <w:bCs/>
                <w:sz w:val="20"/>
                <w:szCs w:val="20"/>
              </w:rPr>
            </w:pPr>
            <w:r w:rsidRPr="00094665">
              <w:rPr>
                <w:rFonts w:ascii="Arial" w:hAnsi="Arial" w:cs="Arial"/>
                <w:sz w:val="20"/>
                <w:szCs w:val="20"/>
              </w:rPr>
              <w:t xml:space="preserve">Page </w:t>
            </w:r>
            <w:r w:rsidRPr="00094665">
              <w:rPr>
                <w:rFonts w:ascii="Arial" w:hAnsi="Arial" w:cs="Arial"/>
                <w:b/>
                <w:bCs/>
                <w:sz w:val="20"/>
                <w:szCs w:val="20"/>
              </w:rPr>
              <w:fldChar w:fldCharType="begin"/>
            </w:r>
            <w:r w:rsidRPr="00094665">
              <w:rPr>
                <w:rFonts w:ascii="Arial" w:hAnsi="Arial" w:cs="Arial"/>
                <w:b/>
                <w:bCs/>
                <w:sz w:val="20"/>
                <w:szCs w:val="20"/>
              </w:rPr>
              <w:instrText xml:space="preserve"> PAGE </w:instrText>
            </w:r>
            <w:r w:rsidRPr="00094665">
              <w:rPr>
                <w:rFonts w:ascii="Arial" w:hAnsi="Arial" w:cs="Arial"/>
                <w:b/>
                <w:bCs/>
                <w:sz w:val="20"/>
                <w:szCs w:val="20"/>
              </w:rPr>
              <w:fldChar w:fldCharType="separate"/>
            </w:r>
            <w:r w:rsidR="00F24747">
              <w:rPr>
                <w:rFonts w:ascii="Arial" w:hAnsi="Arial" w:cs="Arial"/>
                <w:b/>
                <w:bCs/>
                <w:noProof/>
                <w:sz w:val="20"/>
                <w:szCs w:val="20"/>
              </w:rPr>
              <w:t>3</w:t>
            </w:r>
            <w:r w:rsidRPr="00094665">
              <w:rPr>
                <w:rFonts w:ascii="Arial" w:hAnsi="Arial" w:cs="Arial"/>
                <w:b/>
                <w:bCs/>
                <w:sz w:val="20"/>
                <w:szCs w:val="20"/>
              </w:rPr>
              <w:fldChar w:fldCharType="end"/>
            </w:r>
            <w:r w:rsidRPr="00094665">
              <w:rPr>
                <w:rFonts w:ascii="Arial" w:hAnsi="Arial" w:cs="Arial"/>
                <w:sz w:val="20"/>
                <w:szCs w:val="20"/>
              </w:rPr>
              <w:t xml:space="preserve"> of </w:t>
            </w:r>
            <w:r w:rsidRPr="00094665">
              <w:rPr>
                <w:rFonts w:ascii="Arial" w:hAnsi="Arial" w:cs="Arial"/>
                <w:b/>
                <w:bCs/>
                <w:sz w:val="20"/>
                <w:szCs w:val="20"/>
              </w:rPr>
              <w:fldChar w:fldCharType="begin"/>
            </w:r>
            <w:r w:rsidRPr="00094665">
              <w:rPr>
                <w:rFonts w:ascii="Arial" w:hAnsi="Arial" w:cs="Arial"/>
                <w:b/>
                <w:bCs/>
                <w:sz w:val="20"/>
                <w:szCs w:val="20"/>
              </w:rPr>
              <w:instrText xml:space="preserve"> NUMPAGES  </w:instrText>
            </w:r>
            <w:r w:rsidRPr="00094665">
              <w:rPr>
                <w:rFonts w:ascii="Arial" w:hAnsi="Arial" w:cs="Arial"/>
                <w:b/>
                <w:bCs/>
                <w:sz w:val="20"/>
                <w:szCs w:val="20"/>
              </w:rPr>
              <w:fldChar w:fldCharType="separate"/>
            </w:r>
            <w:r w:rsidR="00F24747">
              <w:rPr>
                <w:rFonts w:ascii="Arial" w:hAnsi="Arial" w:cs="Arial"/>
                <w:b/>
                <w:bCs/>
                <w:noProof/>
                <w:sz w:val="20"/>
                <w:szCs w:val="20"/>
              </w:rPr>
              <w:t>7</w:t>
            </w:r>
            <w:r w:rsidRPr="00094665">
              <w:rPr>
                <w:rFonts w:ascii="Arial" w:hAnsi="Arial" w:cs="Arial"/>
                <w:b/>
                <w:bCs/>
                <w:sz w:val="20"/>
                <w:szCs w:val="20"/>
              </w:rPr>
              <w:fldChar w:fldCharType="end"/>
            </w:r>
          </w:p>
          <w:p w:rsidR="00094665" w:rsidRDefault="00094665">
            <w:pPr>
              <w:pStyle w:val="Footer"/>
            </w:pPr>
            <w:r w:rsidRPr="00094665">
              <w:rPr>
                <w:rFonts w:ascii="Arial" w:hAnsi="Arial" w:cs="Arial"/>
                <w:sz w:val="20"/>
                <w:szCs w:val="20"/>
              </w:rPr>
              <w:t>J:\Policies</w:t>
            </w:r>
          </w:p>
        </w:sdtContent>
      </w:sdt>
    </w:sdtContent>
  </w:sdt>
  <w:p w:rsidR="00C01DAF" w:rsidRDefault="00C0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AF" w:rsidRDefault="00FE7328">
      <w:pPr>
        <w:spacing w:after="0" w:line="240" w:lineRule="auto"/>
      </w:pPr>
      <w:r>
        <w:separator/>
      </w:r>
    </w:p>
  </w:footnote>
  <w:footnote w:type="continuationSeparator" w:id="0">
    <w:p w:rsidR="00C01DAF" w:rsidRDefault="00FE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46"/>
    <w:multiLevelType w:val="hybridMultilevel"/>
    <w:tmpl w:val="502C2384"/>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2"/>
  </w:num>
  <w:num w:numId="4">
    <w:abstractNumId w:val="9"/>
  </w:num>
  <w:num w:numId="5">
    <w:abstractNumId w:val="10"/>
  </w:num>
  <w:num w:numId="6">
    <w:abstractNumId w:val="7"/>
  </w:num>
  <w:num w:numId="7">
    <w:abstractNumId w:val="14"/>
  </w:num>
  <w:num w:numId="8">
    <w:abstractNumId w:val="23"/>
  </w:num>
  <w:num w:numId="9">
    <w:abstractNumId w:val="24"/>
  </w:num>
  <w:num w:numId="10">
    <w:abstractNumId w:val="33"/>
  </w:num>
  <w:num w:numId="11">
    <w:abstractNumId w:val="34"/>
  </w:num>
  <w:num w:numId="12">
    <w:abstractNumId w:val="8"/>
  </w:num>
  <w:num w:numId="13">
    <w:abstractNumId w:val="4"/>
  </w:num>
  <w:num w:numId="14">
    <w:abstractNumId w:val="18"/>
  </w:num>
  <w:num w:numId="15">
    <w:abstractNumId w:val="19"/>
  </w:num>
  <w:num w:numId="16">
    <w:abstractNumId w:val="26"/>
  </w:num>
  <w:num w:numId="17">
    <w:abstractNumId w:val="30"/>
  </w:num>
  <w:num w:numId="18">
    <w:abstractNumId w:val="21"/>
  </w:num>
  <w:num w:numId="19">
    <w:abstractNumId w:val="12"/>
  </w:num>
  <w:num w:numId="20">
    <w:abstractNumId w:val="2"/>
  </w:num>
  <w:num w:numId="21">
    <w:abstractNumId w:val="28"/>
  </w:num>
  <w:num w:numId="22">
    <w:abstractNumId w:val="1"/>
  </w:num>
  <w:num w:numId="23">
    <w:abstractNumId w:val="6"/>
  </w:num>
  <w:num w:numId="24">
    <w:abstractNumId w:val="27"/>
  </w:num>
  <w:num w:numId="25">
    <w:abstractNumId w:val="22"/>
  </w:num>
  <w:num w:numId="26">
    <w:abstractNumId w:val="11"/>
  </w:num>
  <w:num w:numId="27">
    <w:abstractNumId w:val="15"/>
  </w:num>
  <w:num w:numId="28">
    <w:abstractNumId w:val="0"/>
  </w:num>
  <w:num w:numId="29">
    <w:abstractNumId w:val="5"/>
  </w:num>
  <w:num w:numId="30">
    <w:abstractNumId w:val="13"/>
  </w:num>
  <w:num w:numId="31">
    <w:abstractNumId w:val="20"/>
  </w:num>
  <w:num w:numId="32">
    <w:abstractNumId w:val="29"/>
  </w:num>
  <w:num w:numId="33">
    <w:abstractNumId w:val="3"/>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AF"/>
    <w:rsid w:val="00093C97"/>
    <w:rsid w:val="00094665"/>
    <w:rsid w:val="00152472"/>
    <w:rsid w:val="002D60B3"/>
    <w:rsid w:val="00325CC0"/>
    <w:rsid w:val="003847F3"/>
    <w:rsid w:val="003D56CB"/>
    <w:rsid w:val="003F288B"/>
    <w:rsid w:val="005A4008"/>
    <w:rsid w:val="005A4424"/>
    <w:rsid w:val="00617A0D"/>
    <w:rsid w:val="006E185A"/>
    <w:rsid w:val="00824786"/>
    <w:rsid w:val="00861E0A"/>
    <w:rsid w:val="008918BD"/>
    <w:rsid w:val="00902130"/>
    <w:rsid w:val="00AF272E"/>
    <w:rsid w:val="00B0648C"/>
    <w:rsid w:val="00B474B0"/>
    <w:rsid w:val="00BB4B11"/>
    <w:rsid w:val="00BE4690"/>
    <w:rsid w:val="00C01DAF"/>
    <w:rsid w:val="00C10938"/>
    <w:rsid w:val="00C1758E"/>
    <w:rsid w:val="00C31536"/>
    <w:rsid w:val="00CB0D74"/>
    <w:rsid w:val="00D4262D"/>
    <w:rsid w:val="00E34F65"/>
    <w:rsid w:val="00F24747"/>
    <w:rsid w:val="00F76FAF"/>
    <w:rsid w:val="00FE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E19487"/>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table" w:styleId="TableGrid">
    <w:name w:val="Table Grid"/>
    <w:basedOn w:val="TableNormal"/>
    <w:uiPriority w:val="39"/>
    <w:rsid w:val="008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94665"/>
    <w:pPr>
      <w:widowControl w:val="0"/>
      <w:tabs>
        <w:tab w:val="left" w:pos="0"/>
      </w:tabs>
      <w:autoSpaceDE w:val="0"/>
      <w:autoSpaceDN w:val="0"/>
      <w:adjustRightInd w:val="0"/>
      <w:spacing w:after="0" w:line="240" w:lineRule="auto"/>
      <w:ind w:left="142"/>
      <w:jc w:val="center"/>
    </w:pPr>
    <w:rPr>
      <w:rFonts w:ascii="Arial" w:eastAsia="Times New Roman" w:hAnsi="Arial" w:cs="Arial"/>
      <w:b/>
      <w:bCs/>
      <w:sz w:val="20"/>
      <w:szCs w:val="24"/>
      <w:lang w:val="en-US"/>
    </w:rPr>
  </w:style>
  <w:style w:type="character" w:customStyle="1" w:styleId="TitleChar">
    <w:name w:val="Title Char"/>
    <w:basedOn w:val="DefaultParagraphFont"/>
    <w:link w:val="Title"/>
    <w:uiPriority w:val="10"/>
    <w:rsid w:val="00094665"/>
    <w:rPr>
      <w:rFonts w:ascii="Arial" w:eastAsia="Times New Roman" w:hAnsi="Arial"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33319">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B1E998B38D844ABC0A56476EDDDAE7" ma:contentTypeVersion="3" ma:contentTypeDescription="Create a new document." ma:contentTypeScope="" ma:versionID="9c8b50f46c88e033925cc740775913a8">
  <xsd:schema xmlns:xsd="http://www.w3.org/2001/XMLSchema" xmlns:xs="http://www.w3.org/2001/XMLSchema" xmlns:p="http://schemas.microsoft.com/office/2006/metadata/properties" xmlns:ns1="http://schemas.microsoft.com/sharepoint/v3" xmlns:ns2="2ae58dfb-8f3d-44d2-af28-0765126b062a" targetNamespace="http://schemas.microsoft.com/office/2006/metadata/properties" ma:root="true" ma:fieldsID="ef4feaf450e4c8ce955f0b408bb3fefc" ns1:_="" ns2:_="">
    <xsd:import namespace="http://schemas.microsoft.com/sharepoint/v3"/>
    <xsd:import namespace="2ae58dfb-8f3d-44d2-af28-0765126b062a"/>
    <xsd:element name="properties">
      <xsd:complexType>
        <xsd:sequence>
          <xsd:element name="documentManagement">
            <xsd:complexType>
              <xsd:all>
                <xsd:element ref="ns1:PublishingStartDate" minOccurs="0"/>
                <xsd:element ref="ns1:PublishingExpirationDate" minOccurs="0"/>
                <xsd:element ref="ns2:Content_x0020_Area" minOccurs="0"/>
                <xsd:element ref="ns2:Training_x0020_Mo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58dfb-8f3d-44d2-af28-0765126b062a" elementFormDefault="qualified">
    <xsd:import namespace="http://schemas.microsoft.com/office/2006/documentManagement/types"/>
    <xsd:import namespace="http://schemas.microsoft.com/office/infopath/2007/PartnerControls"/>
    <xsd:element name="Content_x0020_Area" ma:index="10" nillable="true" ma:displayName="Content Area" ma:default="Policies and Procedures" ma:internalName="Content_x0020_Area">
      <xsd:complexType>
        <xsd:complexContent>
          <xsd:extension base="dms:MultiChoice">
            <xsd:sequence>
              <xsd:element name="Value" maxOccurs="unbounded" minOccurs="0" nillable="true">
                <xsd:simpleType>
                  <xsd:restriction base="dms:Choice">
                    <xsd:enumeration value="Policies and Procedures"/>
                    <xsd:enumeration value="Contracts"/>
                    <xsd:enumeration value="Subject Access Request"/>
                    <xsd:enumeration value="ROPA"/>
                    <xsd:enumeration value="Training Materials"/>
                    <xsd:enumeration value="Towards Compliance"/>
                    <xsd:enumeration value="Reporting an Incident"/>
                    <xsd:enumeration value="Update Notes"/>
                  </xsd:restriction>
                </xsd:simpleType>
              </xsd:element>
            </xsd:sequence>
          </xsd:extension>
        </xsd:complexContent>
      </xsd:complexType>
    </xsd:element>
    <xsd:element name="Training_x0020_Module" ma:index="11" nillable="true" ma:displayName="Training Module" ma:format="Dropdown" ma:internalName="Training_x0020_Module">
      <xsd:simpleType>
        <xsd:restriction base="dms:Choice">
          <xsd:enumeration value="1"/>
          <xsd:enumeration value="2"/>
          <xsd:enumeration value="3"/>
          <xsd:enumeration value="4"/>
          <xsd:enumeration value="5"/>
          <xsd:enumeration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ontent_x0020_Area xmlns="2ae58dfb-8f3d-44d2-af28-0765126b062a">
      <Value>Policies and Procedures</Value>
    </Content_x0020_Area>
    <PublishingStartDate xmlns="http://schemas.microsoft.com/sharepoint/v3" xsi:nil="true"/>
    <Training_x0020_Module xmlns="2ae58dfb-8f3d-44d2-af28-0765126b06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3452FE3A-1202-419B-AE27-F8BC3E7D3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e58dfb-8f3d-44d2-af28-0765126b0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ae58dfb-8f3d-44d2-af28-0765126b062a"/>
    <ds:schemaRef ds:uri="http://www.w3.org/XML/1998/namespace"/>
    <ds:schemaRef ds:uri="http://purl.org/dc/dcmitype/"/>
  </ds:schemaRefs>
</ds:datastoreItem>
</file>

<file path=customXml/itemProps4.xml><?xml version="1.0" encoding="utf-8"?>
<ds:datastoreItem xmlns:ds="http://schemas.openxmlformats.org/officeDocument/2006/customXml" ds:itemID="{BD9941DE-D7A1-42F8-877B-FBE6A851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Integra Privacy Notice - suggested Text for general, including parents and carers</vt:lpstr>
    </vt:vector>
  </TitlesOfParts>
  <Company>DfE</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Privacy Notice - suggested Text for general, including parents and carers</dc:title>
  <dc:creator>BEGLIN, Peter</dc:creator>
  <cp:lastModifiedBy>Charlie Walker</cp:lastModifiedBy>
  <cp:revision>4</cp:revision>
  <cp:lastPrinted>2019-10-23T10:56:00Z</cp:lastPrinted>
  <dcterms:created xsi:type="dcterms:W3CDTF">2021-07-12T14:06:00Z</dcterms:created>
  <dcterms:modified xsi:type="dcterms:W3CDTF">2021-07-12T14:50:00Z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0x010100FCB1E998B38D844ABC0A56476EDDDAE7</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